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C2" w:rsidRDefault="008371C2" w:rsidP="005B7ECF">
      <w:pPr>
        <w:pStyle w:val="DBTitelG"/>
      </w:pPr>
      <w:r>
        <w:t>Standardisierte Leistungsbeschreibung</w:t>
      </w:r>
    </w:p>
    <w:p w:rsidR="008371C2" w:rsidRDefault="008371C2" w:rsidP="005B7ECF">
      <w:pPr>
        <w:pStyle w:val="DBTitelG"/>
      </w:pPr>
      <w:r>
        <w:t>Leistungsbeschreibung Hochbau</w:t>
      </w:r>
    </w:p>
    <w:p w:rsidR="008371C2" w:rsidRDefault="008371C2" w:rsidP="005B7ECF">
      <w:pPr>
        <w:pStyle w:val="DBTitelG"/>
      </w:pPr>
      <w:r>
        <w:t xml:space="preserve">LB-HB, Version </w:t>
      </w:r>
      <w:r w:rsidR="003842C8">
        <w:t>021</w:t>
      </w:r>
    </w:p>
    <w:p w:rsidR="008371C2" w:rsidRDefault="008371C2" w:rsidP="005B7ECF">
      <w:pPr>
        <w:pStyle w:val="DBTitelG"/>
      </w:pPr>
    </w:p>
    <w:p w:rsidR="008371C2" w:rsidRDefault="008371C2" w:rsidP="005B7ECF">
      <w:pPr>
        <w:pStyle w:val="DBTitelLG"/>
      </w:pPr>
      <w:r>
        <w:t>LG 43</w:t>
      </w:r>
    </w:p>
    <w:p w:rsidR="008371C2" w:rsidRDefault="008371C2" w:rsidP="005B7ECF">
      <w:pPr>
        <w:pStyle w:val="DBTitelLG"/>
      </w:pPr>
      <w:r>
        <w:t>Türsysteme (Elemente)</w:t>
      </w:r>
    </w:p>
    <w:p w:rsidR="008371C2" w:rsidRDefault="008371C2" w:rsidP="005B7ECF">
      <w:pPr>
        <w:pStyle w:val="DBLGVers"/>
      </w:pPr>
    </w:p>
    <w:p w:rsidR="008371C2" w:rsidRDefault="008371C2" w:rsidP="005B7ECF">
      <w:pPr>
        <w:pStyle w:val="DBLGVers"/>
      </w:pPr>
    </w:p>
    <w:p w:rsidR="008371C2" w:rsidRDefault="008371C2" w:rsidP="005B7ECF">
      <w:pPr>
        <w:pStyle w:val="DBTitelG"/>
      </w:pPr>
      <w:r>
        <w:t>LB-HB021 Ergänzungen FUNDERMAX</w:t>
      </w:r>
    </w:p>
    <w:p w:rsidR="008371C2" w:rsidRDefault="008371C2" w:rsidP="005B7ECF">
      <w:pPr>
        <w:pStyle w:val="DBLGVers"/>
      </w:pPr>
      <w:r>
        <w:t>V:03/2020 08</w:t>
      </w:r>
    </w:p>
    <w:p w:rsidR="008371C2" w:rsidRDefault="008371C2" w:rsidP="005B7ECF">
      <w:pPr>
        <w:pStyle w:val="DBLGVers"/>
      </w:pPr>
    </w:p>
    <w:p w:rsidR="008371C2" w:rsidRDefault="008371C2" w:rsidP="005B7ECF">
      <w:pPr>
        <w:pStyle w:val="DBLG1"/>
      </w:pPr>
      <w:r>
        <w:t>Unterleistungsgruppen (ULG) - Übersicht</w:t>
      </w:r>
    </w:p>
    <w:p w:rsidR="008371C2" w:rsidRDefault="008371C2" w:rsidP="005B7ECF">
      <w:pPr>
        <w:pStyle w:val="DBLG1"/>
      </w:pPr>
    </w:p>
    <w:p w:rsidR="008371C2" w:rsidRDefault="008371C2" w:rsidP="005B7ECF">
      <w:pPr>
        <w:pStyle w:val="DBLG2"/>
      </w:pPr>
      <w:r>
        <w:t>43.F</w:t>
      </w:r>
      <w:r w:rsidR="001E2454">
        <w:t>E</w:t>
      </w:r>
      <w:r>
        <w:tab/>
        <w:t xml:space="preserve">HPL </w:t>
      </w:r>
      <w:r w:rsidR="003049B3">
        <w:t>Türbekleidungsplatten</w:t>
      </w:r>
      <w:r>
        <w:t xml:space="preserve"> Typ </w:t>
      </w:r>
      <w:r w:rsidR="003049B3">
        <w:t>EDF</w:t>
      </w:r>
      <w:r>
        <w:t xml:space="preserve"> (FUNDERMAX)</w:t>
      </w:r>
    </w:p>
    <w:p w:rsidR="008371C2" w:rsidRPr="001F658C" w:rsidRDefault="008371C2" w:rsidP="005B7ECF">
      <w:pPr>
        <w:pStyle w:val="DBLG2"/>
      </w:pPr>
      <w:bookmarkStart w:id="0" w:name="_GoBack"/>
      <w:bookmarkEnd w:id="0"/>
    </w:p>
    <w:p w:rsidR="008371C2" w:rsidRDefault="008371C2" w:rsidP="001F658C">
      <w:pPr>
        <w:sectPr w:rsidR="008371C2" w:rsidSect="00393D78">
          <w:headerReference w:type="even" r:id="rId7"/>
          <w:pgSz w:w="11907" w:h="16840" w:code="9"/>
          <w:pgMar w:top="1134" w:right="737" w:bottom="1134" w:left="1021" w:header="567" w:footer="567" w:gutter="0"/>
          <w:paperSrc w:first="7" w:other="7"/>
          <w:pgNumType w:start="1"/>
          <w:cols w:space="340"/>
        </w:sectPr>
      </w:pPr>
    </w:p>
    <w:p w:rsidR="008371C2" w:rsidRDefault="008371C2" w:rsidP="00201DBE">
      <w:pPr>
        <w:pStyle w:val="LG"/>
        <w:keepLines/>
      </w:pPr>
      <w:r>
        <w:lastRenderedPageBreak/>
        <w:t>43 Türsysteme (Elemente)</w:t>
      </w:r>
    </w:p>
    <w:p w:rsidR="008371C2" w:rsidRDefault="008371C2" w:rsidP="00201DBE">
      <w:pPr>
        <w:pStyle w:val="Langtext"/>
      </w:pPr>
      <w:r>
        <w:t>ALLGEMEINES:</w:t>
      </w:r>
    </w:p>
    <w:p w:rsidR="008371C2" w:rsidRDefault="008371C2" w:rsidP="00201DBE">
      <w:pPr>
        <w:pStyle w:val="Langtext"/>
      </w:pPr>
      <w:r>
        <w:t>Türsysteme (Elemente):</w:t>
      </w:r>
    </w:p>
    <w:p w:rsidR="008371C2" w:rsidRDefault="008371C2" w:rsidP="00201DBE">
      <w:pPr>
        <w:pStyle w:val="Langtext"/>
      </w:pPr>
      <w:r>
        <w:t>In dieser Leistungsgruppe sind Türsysteme als Elemente für einen beweglichen Raumabschluss beschrieben, die aus einem glatten Türblatt (Vollbautürblatt), Holz- oder Stahlzarge, Dichtungsprofilen zwischen Türblatt und Zarge, Bändern und Schloss bestehen. Baubeschläge (Zylinder, Drücker und dergleichen) und weitere Ausstattungen sind in eigenen Positionen erfasst.</w:t>
      </w:r>
    </w:p>
    <w:p w:rsidR="008371C2" w:rsidRDefault="008371C2" w:rsidP="00201DBE">
      <w:pPr>
        <w:pStyle w:val="Langtext"/>
      </w:pPr>
      <w:r>
        <w:t>Die beschriebenen Eigenschaften gelten für das ganze Türsystem (Element), auch wenn dieses in Teilen und zu verschiedenen Zeitpunkten auf die Baustelle geliefert und dort versetzt oder montiert wird.</w:t>
      </w:r>
    </w:p>
    <w:p w:rsidR="008371C2" w:rsidRDefault="008371C2" w:rsidP="00201DBE">
      <w:pPr>
        <w:pStyle w:val="Langtext"/>
      </w:pPr>
      <w:r>
        <w:t>Das jeweilige Türsystem weist etwaige in Gesetzen, Verordnungen oder Normen festgelegte Kennzeichnungen auf.</w:t>
      </w:r>
    </w:p>
    <w:p w:rsidR="008371C2" w:rsidRDefault="008371C2" w:rsidP="00201DBE">
      <w:pPr>
        <w:pStyle w:val="Langtext"/>
      </w:pPr>
      <w:r>
        <w:t>Zargen:</w:t>
      </w:r>
    </w:p>
    <w:p w:rsidR="008371C2" w:rsidRDefault="008371C2" w:rsidP="00201DBE">
      <w:pPr>
        <w:pStyle w:val="Langtext"/>
      </w:pPr>
      <w:r>
        <w:t>Alle Zargen erfüllen mindestens die Allgemeinen Anforderungen an den Türstock oder an die Holz- und Stahlzarge gemäß ÖNORM.</w:t>
      </w:r>
    </w:p>
    <w:p w:rsidR="008371C2" w:rsidRDefault="008371C2" w:rsidP="00201DBE">
      <w:pPr>
        <w:pStyle w:val="Langtext"/>
      </w:pPr>
      <w:r>
        <w:t>Das Türsystem wird ohne unteren Anschlag ausgeführt.</w:t>
      </w:r>
    </w:p>
    <w:p w:rsidR="008371C2" w:rsidRDefault="008371C2" w:rsidP="00201DBE">
      <w:pPr>
        <w:pStyle w:val="Langtext"/>
      </w:pPr>
      <w:r>
        <w:t>Holztürblätter werden mit Holzzargen oder Stahlzargen ausgeführt, Stahltürblätter ausschließlich mit Stahlzargen.</w:t>
      </w:r>
    </w:p>
    <w:p w:rsidR="008371C2" w:rsidRDefault="008371C2" w:rsidP="00201DBE">
      <w:pPr>
        <w:pStyle w:val="Langtext"/>
      </w:pPr>
      <w:r>
        <w:t>Nach der Art der Zarge wird zwischen Eckzargen (EZ) und Umfassungszargen (UZ) unterschieden.</w:t>
      </w:r>
    </w:p>
    <w:p w:rsidR="008371C2" w:rsidRDefault="008371C2" w:rsidP="00201DBE">
      <w:pPr>
        <w:pStyle w:val="Langtext"/>
      </w:pPr>
      <w:r>
        <w:t>Der Einheitspreis von Umfassungszargen gilt ohne Unterschied der Maulweite bis 30 cm, jene der Eckzargen ohne Unterschied der Leibungstiefe.</w:t>
      </w:r>
    </w:p>
    <w:p w:rsidR="008371C2" w:rsidRDefault="008371C2" w:rsidP="00201DBE">
      <w:pPr>
        <w:pStyle w:val="Langtext"/>
      </w:pPr>
      <w:r>
        <w:t>Ausführung ein-/zweiflügelig:</w:t>
      </w:r>
    </w:p>
    <w:p w:rsidR="008371C2" w:rsidRDefault="008371C2" w:rsidP="00201DBE">
      <w:pPr>
        <w:pStyle w:val="Langtext"/>
      </w:pPr>
      <w:r>
        <w:t>Die Türsysteme (Elemente) sind einflügelig ausgeführt, zweiflügelige Türsysteme sind durch eine Aufzahlung geregelt.</w:t>
      </w:r>
    </w:p>
    <w:p w:rsidR="008371C2" w:rsidRDefault="008371C2" w:rsidP="00201DBE">
      <w:pPr>
        <w:pStyle w:val="Langtext"/>
      </w:pPr>
      <w:r>
        <w:t>Links-/Rechtsausführung:</w:t>
      </w:r>
    </w:p>
    <w:p w:rsidR="008371C2" w:rsidRDefault="008371C2" w:rsidP="00201DBE">
      <w:pPr>
        <w:pStyle w:val="Langtext"/>
      </w:pPr>
      <w:r>
        <w:t>Alle Einheitspreise gelten ohne Unterschied, ob Links- oder Rechtsausführung. Der Auftragnehmer stellt diesbezüglich zeitgerecht das Einvernehmen mit dem Auftraggeber her.</w:t>
      </w:r>
    </w:p>
    <w:p w:rsidR="008371C2" w:rsidRDefault="008371C2" w:rsidP="00201DBE">
      <w:pPr>
        <w:pStyle w:val="Langtext"/>
      </w:pPr>
      <w:r>
        <w:t>ANFORDERUNGEN AN TÜREN:</w:t>
      </w:r>
    </w:p>
    <w:p w:rsidR="008371C2" w:rsidRDefault="008371C2" w:rsidP="00201DBE">
      <w:pPr>
        <w:pStyle w:val="Langtext"/>
      </w:pPr>
      <w:r>
        <w:t>Beanspruchungsklassen (Allgemeine Anforderungen):</w:t>
      </w:r>
    </w:p>
    <w:p w:rsidR="008371C2" w:rsidRDefault="008371C2" w:rsidP="00201DBE">
      <w:pPr>
        <w:pStyle w:val="Langtext"/>
      </w:pPr>
      <w:r>
        <w:t>Standardisierte Türsysteme werden gemäß den Anforderungen an Türen der ÖNORM B 5330-1 beschrieben und durch die zusammengefassten Beanspruchungsklassen A, B oder C definiert. Für Standard-Haus- und Laubengangtüren (in ungeschützter Lage) gilt ÖNORM B 5339. Die jeweilige Beanspruchungsklasse ist in jeder Position und als erster Buchstabe im Positionsstichwort angegeben.</w:t>
      </w:r>
    </w:p>
    <w:p w:rsidR="008371C2" w:rsidRDefault="008371C2" w:rsidP="00201DBE">
      <w:pPr>
        <w:pStyle w:val="Langtext"/>
      </w:pPr>
      <w:r>
        <w:t>Feuerschutz (Besondere Anforderungen):</w:t>
      </w:r>
    </w:p>
    <w:p w:rsidR="008371C2" w:rsidRDefault="008371C2" w:rsidP="00201DBE">
      <w:pPr>
        <w:pStyle w:val="Langtext"/>
      </w:pPr>
      <w:r>
        <w:t>Alle Türelemente mit Feuerschutz sind mit dem ÜA-Kennzeichen ausgestattet und werden gemäß ÖNORM mit einer Einbauanleitung vom Hersteller geliefert.</w:t>
      </w:r>
    </w:p>
    <w:p w:rsidR="008371C2" w:rsidRDefault="008371C2" w:rsidP="00201DBE">
      <w:pPr>
        <w:pStyle w:val="Langtext"/>
      </w:pPr>
      <w:r>
        <w:t>Innerhalb der zulässigen Übergangsfrist können gemäß Baustoffliste ÖA anstelle der angegebenen europäischen Feuerwiderstandsklasse auch Türen mit der entsprechenden Brandwiderstandsklasse (Angabe in Klammer, z.B. T30) verwendet werden.</w:t>
      </w:r>
    </w:p>
    <w:p w:rsidR="008371C2" w:rsidRDefault="008371C2" w:rsidP="00201DBE">
      <w:pPr>
        <w:pStyle w:val="Langtext"/>
      </w:pPr>
      <w:r>
        <w:t>Oberlichten (OL):</w:t>
      </w:r>
    </w:p>
    <w:p w:rsidR="008371C2" w:rsidRDefault="008371C2" w:rsidP="00201DBE">
      <w:pPr>
        <w:pStyle w:val="Langtext"/>
      </w:pPr>
      <w:r>
        <w:t xml:space="preserve">Bei Oberlichten (Aufzahlungsposition) werden Zargen mit Kämpfer ausgeführt und Gläser nach Wahl des Auftragnehmers verwendet, die mindestens </w:t>
      </w:r>
      <w:proofErr w:type="spellStart"/>
      <w:r>
        <w:t>die selben</w:t>
      </w:r>
      <w:proofErr w:type="spellEnd"/>
      <w:r>
        <w:t xml:space="preserve"> Anforderungen wie das Türsystem erfüllen. Eine etwaige Verwendung von Sicherheitsgläsern oder sonstigen Spezialgläsern ist durch eine Aufzahlung geregelt. Die angegebene Höhe bezieht sich auf das gesamte Türsystem (einschließlich Oberlichte).</w:t>
      </w:r>
    </w:p>
    <w:p w:rsidR="008371C2" w:rsidRDefault="008371C2" w:rsidP="00201DBE">
      <w:pPr>
        <w:pStyle w:val="Langtext"/>
      </w:pPr>
      <w:r>
        <w:t>Prüfwerte:</w:t>
      </w:r>
    </w:p>
    <w:p w:rsidR="008371C2" w:rsidRDefault="008371C2" w:rsidP="00201DBE">
      <w:pPr>
        <w:pStyle w:val="Langtext"/>
      </w:pPr>
      <w:r>
        <w:t xml:space="preserve">Angegebene Prüfwerte (z.B. bezüglich Wärmeschutz, Schallschutz oder Einbruchshemmung) beziehen sich immer auf das 1-fügelige Türsystem mit allseitiger Dichtung, Schalldämmwerte des geprüften Systems sind im bewerteten Schalldämmmaß </w:t>
      </w:r>
      <w:proofErr w:type="spellStart"/>
      <w:r>
        <w:t>Rw</w:t>
      </w:r>
      <w:proofErr w:type="spellEnd"/>
      <w:r>
        <w:t xml:space="preserve"> angegeben (unterer Anschlag mit Dichtung oder Boden-Absenkdichtung als Aufzahlungsposition).</w:t>
      </w:r>
    </w:p>
    <w:p w:rsidR="008371C2" w:rsidRDefault="008371C2" w:rsidP="00201DBE">
      <w:pPr>
        <w:pStyle w:val="Langtext"/>
      </w:pPr>
      <w:r>
        <w:t>Nachweise:</w:t>
      </w:r>
    </w:p>
    <w:p w:rsidR="008371C2" w:rsidRDefault="008371C2" w:rsidP="00201DBE">
      <w:pPr>
        <w:pStyle w:val="Langtext"/>
      </w:pPr>
      <w:r>
        <w:t>Der Auftragnehmer weist auf Verlangen des Auftraggebers die Erfüllung der beschriebenen Anforderungen oder der Eigenschaften des Türsystems vollständig und kostenlos nach.</w:t>
      </w:r>
    </w:p>
    <w:p w:rsidR="008371C2" w:rsidRDefault="008371C2" w:rsidP="00201DBE">
      <w:pPr>
        <w:pStyle w:val="Langtext"/>
      </w:pPr>
      <w:r>
        <w:t>FALZAUSBILDUNG AM TÜRBLATT:</w:t>
      </w:r>
    </w:p>
    <w:p w:rsidR="008371C2" w:rsidRDefault="008371C2" w:rsidP="00201DBE">
      <w:pPr>
        <w:pStyle w:val="Langtext"/>
      </w:pPr>
      <w:r>
        <w:t>Nachstehend werden folgende Definitionen zur Unterscheidung der Ausführung des Türblattes und dessen Montage an der Zarge verwendet.</w:t>
      </w:r>
    </w:p>
    <w:p w:rsidR="008371C2" w:rsidRDefault="008371C2" w:rsidP="00201DBE">
      <w:pPr>
        <w:pStyle w:val="Langtext"/>
      </w:pPr>
      <w:r>
        <w:t>Stumpfe Ausführung:</w:t>
      </w:r>
    </w:p>
    <w:p w:rsidR="008371C2" w:rsidRDefault="008371C2" w:rsidP="00201DBE">
      <w:pPr>
        <w:pStyle w:val="Langtext"/>
      </w:pPr>
      <w:r>
        <w:t xml:space="preserve">Stumpfe Türen sind ohne Türblattüberschlag und mit </w:t>
      </w:r>
      <w:proofErr w:type="spellStart"/>
      <w:r>
        <w:t>ungefälzten</w:t>
      </w:r>
      <w:proofErr w:type="spellEnd"/>
      <w:r>
        <w:t xml:space="preserve"> Türblättern ausgeführt, die auf der Anschlagseite bündig mit dem </w:t>
      </w:r>
      <w:proofErr w:type="spellStart"/>
      <w:r>
        <w:t>Zargenspiegel</w:t>
      </w:r>
      <w:proofErr w:type="spellEnd"/>
      <w:r>
        <w:t xml:space="preserve"> in der Zarge montiert sind (bei Zargen mit Schattennut auch bündig mit der Wandfläche). Eine etwaige Ausführung mit allseitig (dreidimensional) einstellbaren Bändern (einstellbar bis zu 3 mm tiefer) für eine optisch bündige Montage ist als Aufzahlung geregelt (Objektbänder).</w:t>
      </w:r>
    </w:p>
    <w:p w:rsidR="008371C2" w:rsidRDefault="008371C2" w:rsidP="00201DBE">
      <w:pPr>
        <w:pStyle w:val="Langtext"/>
      </w:pPr>
    </w:p>
    <w:p w:rsidR="008371C2" w:rsidRDefault="008371C2" w:rsidP="00201DBE">
      <w:pPr>
        <w:pStyle w:val="Langtext"/>
      </w:pPr>
      <w:proofErr w:type="spellStart"/>
      <w:r>
        <w:t>Gefälzte</w:t>
      </w:r>
      <w:proofErr w:type="spellEnd"/>
      <w:r>
        <w:t xml:space="preserve"> Ausführung:</w:t>
      </w:r>
    </w:p>
    <w:p w:rsidR="008371C2" w:rsidRDefault="008371C2" w:rsidP="00201DBE">
      <w:pPr>
        <w:pStyle w:val="Langtext"/>
      </w:pPr>
      <w:proofErr w:type="spellStart"/>
      <w:r>
        <w:t>Gefälzte</w:t>
      </w:r>
      <w:proofErr w:type="spellEnd"/>
      <w:r>
        <w:t xml:space="preserve"> Türen sind mit Türblattüberschlag und Türblättern mit Einfachfalz ausgeführt.</w:t>
      </w:r>
    </w:p>
    <w:p w:rsidR="008371C2" w:rsidRDefault="008371C2" w:rsidP="00201DBE">
      <w:pPr>
        <w:pStyle w:val="Langtext"/>
      </w:pPr>
      <w:r>
        <w:t>Bündige Ausführung:</w:t>
      </w:r>
    </w:p>
    <w:p w:rsidR="008371C2" w:rsidRDefault="008371C2" w:rsidP="00201DBE">
      <w:pPr>
        <w:pStyle w:val="Langtext"/>
      </w:pPr>
      <w:r>
        <w:t xml:space="preserve">Unter einer bündigen Ausführung werden in der Folge einfach </w:t>
      </w:r>
      <w:proofErr w:type="spellStart"/>
      <w:r>
        <w:t>gefälzte</w:t>
      </w:r>
      <w:proofErr w:type="spellEnd"/>
      <w:r>
        <w:t xml:space="preserve"> Türblätter verstanden, die mit allseitig (dreidimensional) einstellbaren Bändern (einstellbar bis zu 3 mm tiefer) ausgestattet sind und auf der Anschlagseite eine mit dem </w:t>
      </w:r>
      <w:proofErr w:type="spellStart"/>
      <w:r>
        <w:t>Zargenspiegel</w:t>
      </w:r>
      <w:proofErr w:type="spellEnd"/>
      <w:r>
        <w:t xml:space="preserve"> optisch bündige Montage erlauben (bei Zargen mit Schattennut auch bündig mit der Wandfläche).</w:t>
      </w:r>
    </w:p>
    <w:p w:rsidR="008371C2" w:rsidRDefault="008371C2" w:rsidP="00201DBE">
      <w:pPr>
        <w:pStyle w:val="Langtext"/>
      </w:pPr>
      <w:r>
        <w:t>Doppelfalzausführung (</w:t>
      </w:r>
      <w:proofErr w:type="spellStart"/>
      <w:r>
        <w:t>doppelf</w:t>
      </w:r>
      <w:proofErr w:type="spellEnd"/>
      <w:r>
        <w:t>.):</w:t>
      </w:r>
    </w:p>
    <w:p w:rsidR="008371C2" w:rsidRDefault="008371C2" w:rsidP="00201DBE">
      <w:pPr>
        <w:pStyle w:val="Langtext"/>
      </w:pPr>
      <w:r>
        <w:lastRenderedPageBreak/>
        <w:t xml:space="preserve">Doppelfalztüren werden mit Überschlag und einem zweifach </w:t>
      </w:r>
      <w:proofErr w:type="spellStart"/>
      <w:r>
        <w:t>gefälzten</w:t>
      </w:r>
      <w:proofErr w:type="spellEnd"/>
      <w:r>
        <w:t xml:space="preserve"> Türblatt und mit zwei Dichtungsebenen ausgeführt.</w:t>
      </w:r>
    </w:p>
    <w:p w:rsidR="008371C2" w:rsidRDefault="008371C2" w:rsidP="00201DBE">
      <w:pPr>
        <w:pStyle w:val="Langtext"/>
      </w:pPr>
      <w:r>
        <w:t>Dünnfalzausführung (</w:t>
      </w:r>
      <w:proofErr w:type="spellStart"/>
      <w:r>
        <w:t>dünnf</w:t>
      </w:r>
      <w:proofErr w:type="spellEnd"/>
      <w:r>
        <w:t>.):</w:t>
      </w:r>
    </w:p>
    <w:p w:rsidR="008371C2" w:rsidRDefault="008371C2" w:rsidP="00201DBE">
      <w:pPr>
        <w:pStyle w:val="Langtext"/>
      </w:pPr>
      <w:r>
        <w:t>Unter Dünnfalzausführung von Stahltüren wird nachstehend eine Ausführung mit einem außenliegenden dünnen Überschlag (</w:t>
      </w:r>
      <w:proofErr w:type="spellStart"/>
      <w:r>
        <w:t>Blechumbug</w:t>
      </w:r>
      <w:proofErr w:type="spellEnd"/>
      <w:r>
        <w:t>) verstanden.</w:t>
      </w:r>
    </w:p>
    <w:p w:rsidR="008371C2" w:rsidRDefault="008371C2" w:rsidP="00201DBE">
      <w:pPr>
        <w:pStyle w:val="Langtext"/>
      </w:pPr>
      <w:r>
        <w:t>Die beschriebene Falzausführung gilt seitlich und oben, unten wird das Türblatt stumpf ausgeführt, mit Ausnahme von Türen mit allseitig umlaufender Zarge (Aufzahlungsposition).</w:t>
      </w:r>
    </w:p>
    <w:p w:rsidR="008371C2" w:rsidRDefault="008371C2" w:rsidP="00201DBE">
      <w:pPr>
        <w:pStyle w:val="Langtext"/>
      </w:pPr>
      <w:r>
        <w:t>OBERFLÄCHEN:</w:t>
      </w:r>
    </w:p>
    <w:p w:rsidR="008371C2" w:rsidRDefault="008371C2" w:rsidP="00201DBE">
      <w:pPr>
        <w:pStyle w:val="Langtext"/>
      </w:pPr>
      <w:r>
        <w:t>Holztürblätter und Holzzargen:</w:t>
      </w:r>
    </w:p>
    <w:p w:rsidR="008371C2" w:rsidRDefault="008371C2" w:rsidP="00201DBE">
      <w:pPr>
        <w:pStyle w:val="Langtext"/>
      </w:pPr>
      <w:r>
        <w:t>Bei Holztürblättern und Holzzargen wird zwischen folgenden Oberflächen-Ausführungen unterschieden:</w:t>
      </w:r>
    </w:p>
    <w:p w:rsidR="008371C2" w:rsidRDefault="008371C2" w:rsidP="00201DBE">
      <w:pPr>
        <w:pStyle w:val="Langtext"/>
      </w:pPr>
      <w:r>
        <w:t>- Standard-furniert (z.B. mit Buche oder ähnlichem) nach Wahl des Auftragnehmers, Oberfläche farblos beschichtet (FURN)</w:t>
      </w:r>
    </w:p>
    <w:p w:rsidR="008371C2" w:rsidRDefault="008371C2" w:rsidP="00201DBE">
      <w:pPr>
        <w:pStyle w:val="Langtext"/>
      </w:pPr>
      <w:r>
        <w:t>- beidseitig deckend beschichtet in einer RAL-Farbe nach Wahl des Auftraggebers aus der Standardfarbkarte des Herstellers, ohne Aufpreis (RAL)</w:t>
      </w:r>
    </w:p>
    <w:p w:rsidR="008371C2" w:rsidRDefault="008371C2" w:rsidP="00201DBE">
      <w:pPr>
        <w:pStyle w:val="Langtext"/>
      </w:pPr>
      <w:r>
        <w:t>- beidseitig mit Melaminharzplatten belegt (nur bei Türblättern möglich) (MELAMIN).</w:t>
      </w:r>
    </w:p>
    <w:p w:rsidR="008371C2" w:rsidRDefault="008371C2" w:rsidP="00201DBE">
      <w:pPr>
        <w:pStyle w:val="Langtext"/>
      </w:pPr>
      <w:r>
        <w:t>Stahltürblätter und Stahlzargen:</w:t>
      </w:r>
    </w:p>
    <w:p w:rsidR="008371C2" w:rsidRDefault="008371C2" w:rsidP="00201DBE">
      <w:pPr>
        <w:pStyle w:val="Langtext"/>
      </w:pPr>
      <w:r>
        <w:t>Stahltürblätter und Stahlzargen, die nicht in nicht rostendem Stahl (NIRO) ausgeführt werden, sind allseitig verzinkt und werden mit der angegebenen Oberfläche (allseitig) geliefert.</w:t>
      </w:r>
    </w:p>
    <w:p w:rsidR="008371C2" w:rsidRDefault="008371C2" w:rsidP="00201DBE">
      <w:pPr>
        <w:pStyle w:val="Langtext"/>
      </w:pPr>
      <w:r>
        <w:t>Folgende Oberflächenausführungen werden nachstehend unterschieden:</w:t>
      </w:r>
    </w:p>
    <w:p w:rsidR="008371C2" w:rsidRDefault="008371C2" w:rsidP="00201DBE">
      <w:pPr>
        <w:pStyle w:val="Langtext"/>
      </w:pPr>
      <w:r>
        <w:t>- grundiert (GRUND)</w:t>
      </w:r>
    </w:p>
    <w:p w:rsidR="008371C2" w:rsidRDefault="008371C2" w:rsidP="00201DBE">
      <w:pPr>
        <w:pStyle w:val="Langtext"/>
      </w:pPr>
      <w:r>
        <w:t>- beschichtet in einer RAL-Farbe nach Wahl des Auftraggebers aus der Standardfarbkarte des Herstellers, ohne Aufpreis (RAL)</w:t>
      </w:r>
    </w:p>
    <w:p w:rsidR="008371C2" w:rsidRDefault="008371C2" w:rsidP="00201DBE">
      <w:pPr>
        <w:pStyle w:val="Langtext"/>
      </w:pPr>
      <w:r>
        <w:t>- in nicht rostendem Stahl ausgeführt (NIRO).</w:t>
      </w:r>
    </w:p>
    <w:p w:rsidR="008371C2" w:rsidRDefault="008371C2" w:rsidP="00201DBE">
      <w:pPr>
        <w:pStyle w:val="Langtext"/>
      </w:pPr>
      <w:r>
        <w:t>LIEFERN, VERSETZEN, MONTIEREN:</w:t>
      </w:r>
    </w:p>
    <w:p w:rsidR="008371C2" w:rsidRDefault="008371C2" w:rsidP="00201DBE">
      <w:pPr>
        <w:pStyle w:val="Langtext"/>
      </w:pPr>
      <w:r>
        <w:t>Versetzen/Montieren:</w:t>
      </w:r>
    </w:p>
    <w:p w:rsidR="008371C2" w:rsidRDefault="008371C2" w:rsidP="00201DBE">
      <w:pPr>
        <w:pStyle w:val="Langtext"/>
      </w:pPr>
      <w:r>
        <w:t>Jeder Einbau von Zargen in die Wand wird im Folgenden als Versetzen, und das Einhängen und Komplettieren der Tür als Montieren bezeichnet.</w:t>
      </w:r>
    </w:p>
    <w:p w:rsidR="008371C2" w:rsidRDefault="008371C2" w:rsidP="00201DBE">
      <w:pPr>
        <w:pStyle w:val="Langtext"/>
      </w:pPr>
      <w:r>
        <w:t>Holzzargen (liefern und montieren):</w:t>
      </w:r>
    </w:p>
    <w:p w:rsidR="008371C2" w:rsidRDefault="008371C2" w:rsidP="00201DBE">
      <w:pPr>
        <w:pStyle w:val="Langtext"/>
      </w:pPr>
      <w:r>
        <w:t>Bei Holzzargen beinhalten die Folgetexte eines Türsystems als Leistung jeweils das Liefern, das Abladen, das Vertragen und das Versetzen in vorbereiteten Maueröffnungen.</w:t>
      </w:r>
    </w:p>
    <w:p w:rsidR="008371C2" w:rsidRDefault="008371C2" w:rsidP="00201DBE">
      <w:pPr>
        <w:pStyle w:val="Langtext"/>
      </w:pPr>
      <w:r>
        <w:t>Stahlzargen (nur liefern):</w:t>
      </w:r>
    </w:p>
    <w:p w:rsidR="008371C2" w:rsidRDefault="008371C2" w:rsidP="00201DBE">
      <w:pPr>
        <w:pStyle w:val="Langtext"/>
      </w:pPr>
      <w:r>
        <w:t>Die Positionen von Stahlzargen enthalten nur das Liefern und Abladen und gelten ohne Unterschied der Versetzart (Einbautechnik).</w:t>
      </w:r>
    </w:p>
    <w:p w:rsidR="008371C2" w:rsidRDefault="008371C2" w:rsidP="00201DBE">
      <w:pPr>
        <w:pStyle w:val="Langtext"/>
      </w:pPr>
      <w:r>
        <w:t xml:space="preserve">Das Vertragen und Versetzen wird je nach geplanter Ausführung (mitgemauert, einbetoniert, nachträglich mit spannungsfester </w:t>
      </w:r>
      <w:proofErr w:type="spellStart"/>
      <w:r>
        <w:t>Hinterfüllung</w:t>
      </w:r>
      <w:proofErr w:type="spellEnd"/>
      <w:r>
        <w:t xml:space="preserve"> versetzt oder </w:t>
      </w:r>
      <w:proofErr w:type="spellStart"/>
      <w:r>
        <w:t>Dübelmontage</w:t>
      </w:r>
      <w:proofErr w:type="spellEnd"/>
      <w:r>
        <w:t xml:space="preserve"> in maßgenauen Öffnungen) mit eigenen Positionen aus der LG 09 geregelt.</w:t>
      </w:r>
    </w:p>
    <w:p w:rsidR="008371C2" w:rsidRDefault="008371C2" w:rsidP="00201DBE">
      <w:pPr>
        <w:pStyle w:val="Langtext"/>
      </w:pPr>
      <w:r>
        <w:t>Die vorgesehene Einbautechnik ist in einer wählbaren Vorbemerkung angegeben. Die Ausführung der gelieferten Zargen entspricht der angegebenen Einbauart.</w:t>
      </w:r>
    </w:p>
    <w:p w:rsidR="008371C2" w:rsidRDefault="008371C2" w:rsidP="00201DBE">
      <w:pPr>
        <w:pStyle w:val="Langtext"/>
      </w:pPr>
      <w:r>
        <w:t>Prüfpflicht vor der Montage:</w:t>
      </w:r>
    </w:p>
    <w:p w:rsidR="008371C2" w:rsidRDefault="008371C2" w:rsidP="00201DBE">
      <w:pPr>
        <w:pStyle w:val="Langtext"/>
      </w:pPr>
      <w:r>
        <w:t>Vor der Montage von Türblättern prüft der Auftragnehmer, ob die Zarge richtig versetzt ist, bei Türsystemen mit Feuerschutz zusätzlich, ob die vom Hersteller beigegebene Einbauanleitung eingehalten wurde. Dabei wird auch auf die Erfordernisse der umgebenden Wandkonstruktion geachtet.</w:t>
      </w:r>
    </w:p>
    <w:p w:rsidR="008371C2" w:rsidRDefault="008371C2" w:rsidP="00201DBE">
      <w:pPr>
        <w:pStyle w:val="Langtext"/>
      </w:pPr>
      <w:r>
        <w:t>Auf etwaige offensichtliche Mängel an der Zarge oder den umschließenden Bauteilen wird der Auftraggeber vor Ausführung der Montage nachweislich hingewiesen.</w:t>
      </w:r>
    </w:p>
    <w:p w:rsidR="008371C2" w:rsidRDefault="008371C2" w:rsidP="00201DBE">
      <w:pPr>
        <w:pStyle w:val="Kommentar"/>
      </w:pPr>
    </w:p>
    <w:p w:rsidR="008371C2" w:rsidRDefault="008371C2" w:rsidP="00201DBE">
      <w:pPr>
        <w:pStyle w:val="Kommentar"/>
      </w:pPr>
      <w:r>
        <w:t>Kommentar:</w:t>
      </w:r>
    </w:p>
    <w:p w:rsidR="008371C2" w:rsidRDefault="008371C2" w:rsidP="00201DBE">
      <w:pPr>
        <w:pStyle w:val="Kommentar"/>
      </w:pPr>
      <w:r>
        <w:t>Wählbare Ausstattung:</w:t>
      </w:r>
    </w:p>
    <w:p w:rsidR="008371C2" w:rsidRDefault="008371C2" w:rsidP="00201DBE">
      <w:pPr>
        <w:pStyle w:val="Kommentar"/>
      </w:pPr>
      <w:r>
        <w:t>Soweit die Standardausstattung nicht in den Positionen der Türsysteme bereits enthalten ist (z.B. ein Schließmittel nach Wahl des Auftragnehmers bei Feuerschutztüren) sind ergänzende Ausstattungen als Aufzahlungen in eigenen Positionen erfasst.</w:t>
      </w:r>
    </w:p>
    <w:p w:rsidR="008371C2" w:rsidRDefault="008371C2" w:rsidP="00201DBE">
      <w:pPr>
        <w:pStyle w:val="Kommentar"/>
      </w:pPr>
      <w:r>
        <w:t>Aufzahlungen:</w:t>
      </w:r>
    </w:p>
    <w:p w:rsidR="008371C2" w:rsidRDefault="008371C2" w:rsidP="00201DBE">
      <w:pPr>
        <w:pStyle w:val="Kommentar"/>
      </w:pPr>
      <w:r>
        <w:t>Folgende wählbare Eigenschaften von Türsystemen sind als Aufzahlung zur Standardausführung beschrieben:</w:t>
      </w:r>
    </w:p>
    <w:p w:rsidR="008371C2" w:rsidRDefault="008371C2" w:rsidP="00201DBE">
      <w:pPr>
        <w:pStyle w:val="Kommentar"/>
      </w:pPr>
      <w:r>
        <w:t>- Oberlichten (Feststehende Verglasung oberhalb des Türblattes)</w:t>
      </w:r>
    </w:p>
    <w:p w:rsidR="008371C2" w:rsidRDefault="008371C2" w:rsidP="00201DBE">
      <w:pPr>
        <w:pStyle w:val="Kommentar"/>
      </w:pPr>
      <w:r>
        <w:t>- Glasausschnitte in Vollbautüren</w:t>
      </w:r>
    </w:p>
    <w:p w:rsidR="008371C2" w:rsidRDefault="008371C2" w:rsidP="00201DBE">
      <w:pPr>
        <w:pStyle w:val="Kommentar"/>
      </w:pPr>
      <w:r>
        <w:t>- 2-flügelige Türsysteme</w:t>
      </w:r>
    </w:p>
    <w:p w:rsidR="008371C2" w:rsidRDefault="008371C2" w:rsidP="00201DBE">
      <w:pPr>
        <w:pStyle w:val="Kommentar"/>
      </w:pPr>
      <w:r>
        <w:t>- Wählbare Ausstattung, Zubehör.</w:t>
      </w:r>
    </w:p>
    <w:p w:rsidR="008371C2" w:rsidRDefault="008371C2" w:rsidP="00201DBE">
      <w:pPr>
        <w:pStyle w:val="Kommentar"/>
      </w:pPr>
      <w:r>
        <w:t>Alle Aufzahlungen beziehen sich auf die Eigenschaften des fertig versetzten und montierten Gesamtsystems.</w:t>
      </w:r>
    </w:p>
    <w:p w:rsidR="008371C2" w:rsidRDefault="008371C2" w:rsidP="00201DBE">
      <w:pPr>
        <w:pStyle w:val="Kommentar"/>
      </w:pPr>
      <w:r>
        <w:t>Aufzahlungen für Oberlichten:</w:t>
      </w:r>
    </w:p>
    <w:p w:rsidR="008371C2" w:rsidRDefault="008371C2" w:rsidP="00201DBE">
      <w:pPr>
        <w:pStyle w:val="Kommentar"/>
      </w:pPr>
      <w:r>
        <w:t>Bei Holzzargen ist die Standardhöhe mit Oberlichte mit 2,5 m begrenzt, bei Stahlzargen sind Höhen bis 3 m möglich.</w:t>
      </w:r>
    </w:p>
    <w:p w:rsidR="008371C2" w:rsidRDefault="008371C2" w:rsidP="00201DBE">
      <w:pPr>
        <w:pStyle w:val="Kommentar"/>
      </w:pPr>
      <w:r>
        <w:t>Da Holztürblätter sowohl mit Holzzargen als auch mit Stahlzargen vorgesehen sind, gibt es dort zwei Positionen zur Wahl (die Ausführungsmöglichkeit R und S).</w:t>
      </w:r>
    </w:p>
    <w:p w:rsidR="008371C2" w:rsidRDefault="008371C2" w:rsidP="00201DBE">
      <w:pPr>
        <w:pStyle w:val="Kommentar"/>
      </w:pPr>
      <w:r>
        <w:t>Stahltürblätter werden gemäß den Vorbemerkungen immer mit Stahlzargen ausgeführt, daher gibt es dort nur die Ausführung S.</w:t>
      </w:r>
    </w:p>
    <w:p w:rsidR="008371C2" w:rsidRDefault="008371C2" w:rsidP="00201DBE">
      <w:pPr>
        <w:pStyle w:val="Kommentar"/>
      </w:pPr>
      <w:r>
        <w:t>Normen:</w:t>
      </w:r>
    </w:p>
    <w:p w:rsidR="008371C2" w:rsidRDefault="008371C2" w:rsidP="00201DBE">
      <w:pPr>
        <w:pStyle w:val="Kommentar"/>
      </w:pPr>
      <w:r>
        <w:lastRenderedPageBreak/>
        <w:t xml:space="preserve">Der Version 17 dieser Leistungsgruppe liegen insbesondere die ÖNORMEN B 5330-Teil 1 bis 10, Ausgabe 2002-11-01 zu Grunde. Für Außentüren ist dies die </w:t>
      </w:r>
      <w:proofErr w:type="spellStart"/>
      <w:r>
        <w:t>Vornorm</w:t>
      </w:r>
      <w:proofErr w:type="spellEnd"/>
      <w:r>
        <w:t xml:space="preserve"> ÖNORM B 5339, Ausgabe 2000-05-01. Für Anforderungen an den Feuerschutz von Türsystemen sind dies die ÖNORM B 3850, Ausgabe 2001-10-01 sowie die Äquivalenztabellen der ÖNORM B 3807 mit der Übersetzung europäischer Klassen des Feuerwiderstandes von Bauprodukten (Bauteilen) in österreichische Brandwiderstandsklassen.</w:t>
      </w:r>
    </w:p>
    <w:p w:rsidR="008371C2" w:rsidRDefault="008371C2" w:rsidP="00201DBE">
      <w:pPr>
        <w:pStyle w:val="Kommentar"/>
      </w:pPr>
      <w:r>
        <w:t>Kurzbezeichnungen:</w:t>
      </w:r>
    </w:p>
    <w:p w:rsidR="008371C2" w:rsidRDefault="008371C2" w:rsidP="00201DBE">
      <w:pPr>
        <w:pStyle w:val="Kommentar"/>
      </w:pPr>
      <w:r>
        <w:t>Türsysteme sind nach der Beanspruchungsklasse und nach Art des Türblattes (Holz/Stahl) jeweils in unterschiedlichen Unterleistungsgruppen beschrieben. Diese beiden Merkmale sind auch jeweils im Positionsstichwort angegeben (z.B. A-H für Beanspruchungsklasse A mit Holztürblatt oder C-S für Beanspruchungsklasse C mit Stahltürblatt).</w:t>
      </w:r>
    </w:p>
    <w:p w:rsidR="008371C2" w:rsidRDefault="008371C2" w:rsidP="00201DBE">
      <w:pPr>
        <w:pStyle w:val="Kommentar"/>
      </w:pPr>
      <w:r>
        <w:t>Außentüren sind in logischer Fortsetzung der genormten Beanspruchungsklassen mit dem Buchstaben D gekennzeichnet.</w:t>
      </w:r>
    </w:p>
    <w:p w:rsidR="008371C2" w:rsidRDefault="008371C2" w:rsidP="00201DBE">
      <w:pPr>
        <w:pStyle w:val="Kommentar"/>
      </w:pPr>
      <w:r>
        <w:t>Beanspruchungsklassen:</w:t>
      </w:r>
    </w:p>
    <w:p w:rsidR="008371C2" w:rsidRDefault="008371C2" w:rsidP="00201DBE">
      <w:pPr>
        <w:pStyle w:val="Kommentar"/>
      </w:pPr>
      <w:r>
        <w:t>Die Beanspruchungsklasse B unterscheidet sich von A durch die höhere Anforderung hinsichtlich der mechanischen Beanspruchung (Klasse 6) anstelle von Klasse 4 und einer höheren Klimabelastung b anstelle von a.</w:t>
      </w:r>
    </w:p>
    <w:p w:rsidR="008371C2" w:rsidRDefault="008371C2" w:rsidP="00201DBE">
      <w:pPr>
        <w:pStyle w:val="Kommentar"/>
      </w:pPr>
      <w:r>
        <w:t>Die Beanspruchungsklasse C hat geringere Anforderungen hinsichtlich mechanischer Beanspruchung (Klasse 5) als Klasse B, aber einen besseren Wärmeschutz.</w:t>
      </w:r>
    </w:p>
    <w:p w:rsidR="008371C2" w:rsidRDefault="008371C2" w:rsidP="00201DBE">
      <w:pPr>
        <w:pStyle w:val="Kommentar"/>
      </w:pPr>
      <w:r>
        <w:t>Zargen:</w:t>
      </w:r>
    </w:p>
    <w:p w:rsidR="008371C2" w:rsidRDefault="008371C2" w:rsidP="00201DBE">
      <w:pPr>
        <w:pStyle w:val="Kommentar"/>
      </w:pPr>
      <w:r>
        <w:t xml:space="preserve">Als wählbare Folgetexte zu einem Türsystem sind unterschiedliche </w:t>
      </w:r>
      <w:proofErr w:type="spellStart"/>
      <w:r>
        <w:t>Zargenausführungen</w:t>
      </w:r>
      <w:proofErr w:type="spellEnd"/>
      <w:r>
        <w:t xml:space="preserve"> als wählbare Varianten standardisiert. Dabei sind nur technisch mögliche und den Normen entsprechende Kombinationen ausgewählt. Eine freie Formulierung von anderen </w:t>
      </w:r>
      <w:proofErr w:type="spellStart"/>
      <w:r>
        <w:t>Zargenausführungen</w:t>
      </w:r>
      <w:proofErr w:type="spellEnd"/>
      <w:r>
        <w:t xml:space="preserve"> zu einem standardisierten Grundtext ist nicht zu empfehlen. Bei Bedarf wäre das ganze Türsystem als Einheit frei zu formulieren.</w:t>
      </w:r>
    </w:p>
    <w:p w:rsidR="008371C2" w:rsidRDefault="008371C2" w:rsidP="00201DBE">
      <w:pPr>
        <w:pStyle w:val="Kommentar"/>
      </w:pPr>
      <w:r>
        <w:t>Türstöcke:</w:t>
      </w:r>
    </w:p>
    <w:p w:rsidR="008371C2" w:rsidRDefault="008371C2" w:rsidP="00201DBE">
      <w:pPr>
        <w:pStyle w:val="Kommentar"/>
      </w:pPr>
      <w:r>
        <w:t>Türstöcke aus Holz sind in der LG 37 zu finden oder können frei formuliert werden.</w:t>
      </w:r>
    </w:p>
    <w:p w:rsidR="008371C2" w:rsidRDefault="008371C2" w:rsidP="00201DBE">
      <w:pPr>
        <w:pStyle w:val="Kommentar"/>
      </w:pPr>
      <w:r>
        <w:t>Einbruchhemmung:</w:t>
      </w:r>
    </w:p>
    <w:p w:rsidR="008371C2" w:rsidRDefault="008371C2" w:rsidP="00201DBE">
      <w:pPr>
        <w:pStyle w:val="Kommentar"/>
      </w:pPr>
      <w:r>
        <w:t>Etwaigen Aufzahlungen für erhöhte Widerstandsklassen 2 bis 6 (anstelle von WK1) sind Grenzen gesetzt. Jedenfalls ist dabei die ÖNORM B 5351 zu beachten.</w:t>
      </w:r>
    </w:p>
    <w:p w:rsidR="008371C2" w:rsidRDefault="008371C2" w:rsidP="00201DBE">
      <w:pPr>
        <w:pStyle w:val="Kommentar"/>
      </w:pPr>
      <w:r>
        <w:t>Hohe Widerstandsklassen erfordern oft auch eigene Türkonstruktionen und Schlösser mit besonderen Schließmechanismen, sodass Aufzahlungen auf standardisierte Türsysteme der LG 43 technisch oft nicht möglich sind.</w:t>
      </w:r>
    </w:p>
    <w:p w:rsidR="008371C2" w:rsidRDefault="008371C2" w:rsidP="00201DBE">
      <w:pPr>
        <w:pStyle w:val="Kommentar"/>
      </w:pPr>
      <w:r>
        <w:t>Bei Bedarf sind Sicherheitstüren ab Widerstandsklasse 3 frei zu formulieren.</w:t>
      </w:r>
    </w:p>
    <w:p w:rsidR="008371C2" w:rsidRDefault="008371C2" w:rsidP="00201DBE">
      <w:pPr>
        <w:pStyle w:val="TrennungULG"/>
        <w:keepNext w:val="0"/>
      </w:pPr>
    </w:p>
    <w:p w:rsidR="004B5028" w:rsidRDefault="001E2454" w:rsidP="004B5028">
      <w:pPr>
        <w:pStyle w:val="ULG"/>
        <w:keepLines/>
      </w:pPr>
      <w:r>
        <w:t>43.FE</w:t>
      </w:r>
      <w:r w:rsidR="008371C2">
        <w:rPr>
          <w:sz w:val="12"/>
        </w:rPr>
        <w:t xml:space="preserve"> + </w:t>
      </w:r>
      <w:r w:rsidR="004B5028">
        <w:t>HP</w:t>
      </w:r>
      <w:r w:rsidR="004B5028">
        <w:t>L</w:t>
      </w:r>
      <w:r w:rsidR="004B5028">
        <w:t xml:space="preserve"> </w:t>
      </w:r>
      <w:r w:rsidR="004B5028">
        <w:t>Türenbekleidung</w:t>
      </w:r>
      <w:r w:rsidR="004B5028">
        <w:t xml:space="preserve"> (FUNDERMAX)</w:t>
      </w:r>
    </w:p>
    <w:p w:rsidR="004B5028" w:rsidRDefault="004B5028" w:rsidP="004B5028">
      <w:pPr>
        <w:pStyle w:val="Langtext"/>
      </w:pPr>
      <w:r>
        <w:t>Version: 2020-08</w:t>
      </w:r>
    </w:p>
    <w:p w:rsidR="004B5028" w:rsidRDefault="004B5028" w:rsidP="004B5028">
      <w:pPr>
        <w:pStyle w:val="Langtext"/>
      </w:pPr>
      <w:r>
        <w:t>Im Folgenden ist das Liefern von HP</w:t>
      </w:r>
      <w:r>
        <w:t>L</w:t>
      </w:r>
      <w:r>
        <w:t xml:space="preserve"> </w:t>
      </w:r>
      <w:r>
        <w:t>Türenbekleidungsplatten</w:t>
      </w:r>
      <w:r>
        <w:t xml:space="preserve"> Type EDF beschrieben.</w:t>
      </w:r>
    </w:p>
    <w:p w:rsidR="004B5028" w:rsidRDefault="004B5028" w:rsidP="004B5028">
      <w:pPr>
        <w:pStyle w:val="Langtext"/>
      </w:pPr>
      <w:r>
        <w:t>Die Montage hat entsprechend den statischen Erfordernissen zu erfolgen und ist in eigenen Positionen beschrieben.</w:t>
      </w:r>
    </w:p>
    <w:p w:rsidR="004B5028" w:rsidRDefault="004B5028" w:rsidP="004B5028">
      <w:pPr>
        <w:pStyle w:val="Langtext"/>
      </w:pPr>
      <w:r>
        <w:t xml:space="preserve">Die Angaben </w:t>
      </w:r>
      <w:proofErr w:type="gramStart"/>
      <w:r>
        <w:t>des Plattenhersteller</w:t>
      </w:r>
      <w:proofErr w:type="gramEnd"/>
      <w:r>
        <w:t xml:space="preserve"> bezüglich Liefer-, Montage- bzw. Einbaubedingungen sowie Verarbeitungsrichtlinien sind zu beachten.</w:t>
      </w:r>
    </w:p>
    <w:p w:rsidR="004B5028" w:rsidRDefault="004B5028" w:rsidP="004B5028">
      <w:pPr>
        <w:pStyle w:val="Langtext"/>
      </w:pPr>
      <w:r>
        <w:t>Nach Fertigstellung des Bauvorhabens muss eine Endreinigung gemäß den Empfehlungen des Herstellers durchgeführt werden.</w:t>
      </w:r>
    </w:p>
    <w:p w:rsidR="004B5028" w:rsidRDefault="004B5028" w:rsidP="004B5028">
      <w:pPr>
        <w:pStyle w:val="Langtext"/>
      </w:pPr>
      <w:r>
        <w:t xml:space="preserve">Vorgehängte, </w:t>
      </w:r>
      <w:proofErr w:type="spellStart"/>
      <w:r>
        <w:t>hinterlüftete</w:t>
      </w:r>
      <w:proofErr w:type="spellEnd"/>
      <w:r>
        <w:t xml:space="preserve"> Fassaden mit zusätzlicher Wärmedämmung durch Wärmedämmstoffe mit einer Dichte von 30 bis 70 kg/m³ und einem Schmelzpunkt &gt;1000°C, die systemkonform an der Außenwand verankert werden.</w:t>
      </w:r>
    </w:p>
    <w:p w:rsidR="004B5028" w:rsidRDefault="004B5028" w:rsidP="004B5028">
      <w:pPr>
        <w:pStyle w:val="Langtext"/>
      </w:pPr>
    </w:p>
    <w:p w:rsidR="004B5028" w:rsidRDefault="004B5028" w:rsidP="004B5028">
      <w:pPr>
        <w:pStyle w:val="Langtext"/>
      </w:pPr>
      <w:r>
        <w:t>Angaben zum Plattenmaterial:</w:t>
      </w:r>
    </w:p>
    <w:p w:rsidR="004B5028" w:rsidRDefault="004B5028" w:rsidP="004B5028">
      <w:pPr>
        <w:pStyle w:val="Langtext"/>
      </w:pPr>
      <w:r>
        <w:t xml:space="preserve">Als HPL (High </w:t>
      </w:r>
      <w:proofErr w:type="spellStart"/>
      <w:r>
        <w:t>Pressure</w:t>
      </w:r>
      <w:proofErr w:type="spellEnd"/>
      <w:r>
        <w:t xml:space="preserve"> Laminates) Platten Typ EDF bezeichnet man dekorative Hochdruck-Schichtpressstoffplatten zur Anwendung unter Witterungsbedingungen im Freien, wie Sonnenlicht, Regen und Frost mit einem zusätzlichen hoch wirksamen </w:t>
      </w:r>
      <w:proofErr w:type="spellStart"/>
      <w:r>
        <w:t>Witterungschutz</w:t>
      </w:r>
      <w:proofErr w:type="spellEnd"/>
      <w:r>
        <w:t>. HPL Platten Typ EDF bestehen aus Naturfaserbahnen, die etwa 65 % des Gesamtgewichts darstellen. Sie werden überwiegend aus Holz hergestellt, das zu „Kraftpapieren“ veredelt wurde.</w:t>
      </w:r>
    </w:p>
    <w:p w:rsidR="004B5028" w:rsidRDefault="004B5028" w:rsidP="004B5028">
      <w:pPr>
        <w:pStyle w:val="Langtext"/>
      </w:pPr>
      <w:r>
        <w:t xml:space="preserve">Die Kraftpapiere werden in </w:t>
      </w:r>
      <w:proofErr w:type="spellStart"/>
      <w:r>
        <w:t>Imprägnieranlagen</w:t>
      </w:r>
      <w:proofErr w:type="spellEnd"/>
      <w:r>
        <w:t xml:space="preserve"> mit synthetischen Harzen getränkt, getrocknet und unter hohem Druck und starker Hitze zu langlebigen, feuchteresistenten Platten </w:t>
      </w:r>
      <w:proofErr w:type="spellStart"/>
      <w:r>
        <w:t>verpresst</w:t>
      </w:r>
      <w:proofErr w:type="spellEnd"/>
      <w:r>
        <w:t>. Die Kanten der HPL Platten TYP EDF sind ebenfalls Witterungsfest und müssen nach dem Zuschnitt nicht versiegelt werden.</w:t>
      </w:r>
    </w:p>
    <w:p w:rsidR="004B5028" w:rsidRDefault="004B5028" w:rsidP="004B5028">
      <w:pPr>
        <w:pStyle w:val="Langtext"/>
      </w:pPr>
      <w:r>
        <w:t>Die Herstellung dieser HPL Platten erfolgt gemäß der EN 438 Teil 6 – Klassifizierung und Spezifikation für Kompakt-</w:t>
      </w:r>
      <w:proofErr w:type="spellStart"/>
      <w:r>
        <w:t>Schichtpresstoffe</w:t>
      </w:r>
      <w:proofErr w:type="spellEnd"/>
      <w:r>
        <w:t xml:space="preserve"> für die Anwendung im Freien mit einer Dicke von 2 mm und größer.</w:t>
      </w:r>
    </w:p>
    <w:p w:rsidR="004B5028" w:rsidRDefault="004B5028" w:rsidP="004B5028">
      <w:pPr>
        <w:pStyle w:val="Langtext"/>
      </w:pPr>
      <w:r>
        <w:t xml:space="preserve">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w:t>
      </w:r>
      <w:proofErr w:type="spellStart"/>
      <w:r>
        <w:t>Graffities</w:t>
      </w:r>
      <w:proofErr w:type="spellEnd"/>
      <w:r>
        <w:t xml:space="preserve"> ohne großen Aufwand von der Oberfläche zu reinigen. Ebenfalls können die HPL Balkonbekleidungsplatten Typ EGF als FSC oder PEFC Zertifiziert bezogen werden.</w:t>
      </w:r>
    </w:p>
    <w:p w:rsidR="004B5028" w:rsidRDefault="004B5028" w:rsidP="004B5028">
      <w:pPr>
        <w:pStyle w:val="Langtext"/>
      </w:pPr>
    </w:p>
    <w:p w:rsidR="004B5028" w:rsidRDefault="004B5028" w:rsidP="004B5028">
      <w:pPr>
        <w:pStyle w:val="Langtext"/>
      </w:pPr>
    </w:p>
    <w:p w:rsidR="004B5028" w:rsidRDefault="004B5028" w:rsidP="004B5028">
      <w:pPr>
        <w:pStyle w:val="Langtext"/>
      </w:pPr>
      <w:r>
        <w:t>Technische Beschreibung:</w:t>
      </w:r>
    </w:p>
    <w:p w:rsidR="004B5028" w:rsidRDefault="004B5028" w:rsidP="004B5028">
      <w:pPr>
        <w:pStyle w:val="Langtext"/>
      </w:pPr>
      <w:r>
        <w:t xml:space="preserve">• Beständigkeit gegen künstliche </w:t>
      </w:r>
      <w:proofErr w:type="spellStart"/>
      <w:r>
        <w:t>Bewitterung</w:t>
      </w:r>
      <w:proofErr w:type="spellEnd"/>
      <w:r>
        <w:t xml:space="preserve">: ≥ Stufe 4 des 5 teiligen </w:t>
      </w:r>
      <w:proofErr w:type="spellStart"/>
      <w:r>
        <w:t>Graumastabes</w:t>
      </w:r>
      <w:proofErr w:type="spellEnd"/>
      <w:r>
        <w:t xml:space="preserve"> gemäß EN 20105-A02</w:t>
      </w:r>
    </w:p>
    <w:p w:rsidR="004B5028" w:rsidRDefault="004B5028" w:rsidP="004B5028">
      <w:pPr>
        <w:pStyle w:val="Langtext"/>
      </w:pPr>
      <w:r>
        <w:t xml:space="preserve">• </w:t>
      </w:r>
      <w:proofErr w:type="spellStart"/>
      <w:r>
        <w:t>Oberflächeneingenschaften</w:t>
      </w:r>
      <w:proofErr w:type="spellEnd"/>
      <w:r>
        <w:t xml:space="preserve">: Hoch Witterungsbeständig, Lichtecht, Kratzfest, Lösungsmittelbeständig, </w:t>
      </w:r>
      <w:proofErr w:type="spellStart"/>
      <w:r>
        <w:t>Schlagzäh</w:t>
      </w:r>
      <w:proofErr w:type="spellEnd"/>
      <w:r>
        <w:t>, Graffitischutz, leicht zu reinigen und doppelt gehärtet</w:t>
      </w:r>
    </w:p>
    <w:p w:rsidR="004B5028" w:rsidRDefault="004B5028" w:rsidP="004B5028">
      <w:pPr>
        <w:pStyle w:val="Langtext"/>
      </w:pPr>
      <w:r>
        <w:t>• Kanten: benötigen keine Versiegelung</w:t>
      </w:r>
    </w:p>
    <w:p w:rsidR="004B5028" w:rsidRDefault="004B5028" w:rsidP="004B5028">
      <w:pPr>
        <w:pStyle w:val="Langtext"/>
      </w:pPr>
      <w:r>
        <w:t>• Hagelschutz: ≥ HW 4 nach VKF Prüfbestimmung Nr. 11 Kunststoffplatte/Version 1,02</w:t>
      </w:r>
    </w:p>
    <w:p w:rsidR="004B5028" w:rsidRDefault="004B5028" w:rsidP="004B5028">
      <w:pPr>
        <w:pStyle w:val="Langtext"/>
      </w:pPr>
      <w:r>
        <w:lastRenderedPageBreak/>
        <w:t>• Dichte: ≥ 1350kg/m3 gemäß EN 438-6</w:t>
      </w:r>
    </w:p>
    <w:p w:rsidR="004B5028" w:rsidRDefault="004B5028" w:rsidP="004B5028">
      <w:pPr>
        <w:pStyle w:val="Langtext"/>
      </w:pPr>
      <w:r>
        <w:t xml:space="preserve">• Baustoffklasse: </w:t>
      </w:r>
      <w:proofErr w:type="spellStart"/>
      <w:r>
        <w:t>Euroclass</w:t>
      </w:r>
      <w:proofErr w:type="spellEnd"/>
      <w:r>
        <w:t xml:space="preserve"> B-s</w:t>
      </w:r>
      <w:proofErr w:type="gramStart"/>
      <w:r>
        <w:t>2,d</w:t>
      </w:r>
      <w:proofErr w:type="gramEnd"/>
      <w:r>
        <w:t>0 nach EN 13501-1</w:t>
      </w:r>
    </w:p>
    <w:p w:rsidR="004B5028" w:rsidRDefault="004B5028" w:rsidP="004B5028">
      <w:pPr>
        <w:pStyle w:val="Langtext"/>
      </w:pPr>
      <w:r>
        <w:t>• Fassadenbrandprüfung ÖNORM B3800-5</w:t>
      </w:r>
    </w:p>
    <w:p w:rsidR="004B5028" w:rsidRDefault="004B5028" w:rsidP="004B5028">
      <w:pPr>
        <w:pStyle w:val="Langtext"/>
      </w:pPr>
      <w:r>
        <w:t>Plattendicken: 6 mm, 8 mm, 10 mm gemäß bauaufsichtlicher Zulassung Z-10.3-712</w:t>
      </w:r>
    </w:p>
    <w:p w:rsidR="004B5028" w:rsidRDefault="004B5028" w:rsidP="004B5028">
      <w:pPr>
        <w:pStyle w:val="Langtext"/>
      </w:pPr>
      <w:r>
        <w:t xml:space="preserve">Plattenformate und </w:t>
      </w:r>
      <w:proofErr w:type="spellStart"/>
      <w:r>
        <w:t>Oberflächeausführungen</w:t>
      </w:r>
      <w:proofErr w:type="spellEnd"/>
      <w:r>
        <w:t>:</w:t>
      </w:r>
    </w:p>
    <w:p w:rsidR="004B5028" w:rsidRDefault="004B5028" w:rsidP="004B5028">
      <w:pPr>
        <w:pStyle w:val="Langtext"/>
      </w:pPr>
    </w:p>
    <w:p w:rsidR="004B5028" w:rsidRDefault="004B5028" w:rsidP="004B5028">
      <w:pPr>
        <w:pStyle w:val="Langtext"/>
      </w:pPr>
      <w:r>
        <w:t>• GR: 2800 x 1300 mm = 3,64 m2, NT</w:t>
      </w:r>
    </w:p>
    <w:p w:rsidR="004B5028" w:rsidRPr="004A06D8" w:rsidRDefault="004B5028" w:rsidP="004B5028">
      <w:pPr>
        <w:pStyle w:val="Langtext"/>
        <w:rPr>
          <w:lang w:val="en-GB"/>
        </w:rPr>
      </w:pPr>
      <w:r w:rsidRPr="004A06D8">
        <w:rPr>
          <w:lang w:val="en-GB"/>
        </w:rPr>
        <w:t>• SP: 2800 x 1854 mm = 5</w:t>
      </w:r>
      <w:proofErr w:type="gramStart"/>
      <w:r w:rsidRPr="004A06D8">
        <w:rPr>
          <w:lang w:val="en-GB"/>
        </w:rPr>
        <w:t>,19</w:t>
      </w:r>
      <w:proofErr w:type="gramEnd"/>
      <w:r w:rsidRPr="004A06D8">
        <w:rPr>
          <w:lang w:val="en-GB"/>
        </w:rPr>
        <w:t xml:space="preserve"> m2, NT</w:t>
      </w:r>
    </w:p>
    <w:p w:rsidR="004B5028" w:rsidRPr="004A06D8" w:rsidRDefault="004B5028" w:rsidP="004B5028">
      <w:pPr>
        <w:pStyle w:val="Langtext"/>
        <w:rPr>
          <w:lang w:val="en-GB"/>
        </w:rPr>
      </w:pPr>
      <w:r w:rsidRPr="004A06D8">
        <w:rPr>
          <w:lang w:val="en-GB"/>
        </w:rPr>
        <w:t>• JU: 4100 x 1300 mm = 5</w:t>
      </w:r>
      <w:proofErr w:type="gramStart"/>
      <w:r w:rsidRPr="004A06D8">
        <w:rPr>
          <w:lang w:val="en-GB"/>
        </w:rPr>
        <w:t>,33</w:t>
      </w:r>
      <w:proofErr w:type="gramEnd"/>
      <w:r w:rsidRPr="004A06D8">
        <w:rPr>
          <w:lang w:val="en-GB"/>
        </w:rPr>
        <w:t xml:space="preserve"> m2, NT, NY, NG</w:t>
      </w:r>
    </w:p>
    <w:p w:rsidR="004B5028" w:rsidRDefault="004B5028" w:rsidP="004B5028">
      <w:pPr>
        <w:pStyle w:val="Langtext"/>
      </w:pPr>
      <w:r>
        <w:t>• XL: 4100 x 1854 mm = 7,60 m2, NT</w:t>
      </w:r>
    </w:p>
    <w:p w:rsidR="004B5028" w:rsidRDefault="004B5028" w:rsidP="004B5028">
      <w:pPr>
        <w:pStyle w:val="Langtext"/>
      </w:pPr>
    </w:p>
    <w:p w:rsidR="004B5028" w:rsidRDefault="004B5028" w:rsidP="004B5028">
      <w:pPr>
        <w:pStyle w:val="Langtext"/>
      </w:pPr>
      <w:r>
        <w:t>Außenschicht:</w:t>
      </w:r>
    </w:p>
    <w:p w:rsidR="004B5028" w:rsidRDefault="004B5028" w:rsidP="004B5028">
      <w:pPr>
        <w:pStyle w:val="Langtext"/>
      </w:pPr>
      <w:r>
        <w:t xml:space="preserve">High </w:t>
      </w:r>
      <w:proofErr w:type="spellStart"/>
      <w:r>
        <w:t>Pressure</w:t>
      </w:r>
      <w:proofErr w:type="spellEnd"/>
      <w:r>
        <w:t xml:space="preserve"> Laminate (HPL)</w:t>
      </w:r>
    </w:p>
    <w:p w:rsidR="004B5028" w:rsidRDefault="004B5028" w:rsidP="004B5028">
      <w:pPr>
        <w:pStyle w:val="Langtext"/>
      </w:pPr>
    </w:p>
    <w:p w:rsidR="004B5028" w:rsidRDefault="004B5028" w:rsidP="004B5028">
      <w:pPr>
        <w:pStyle w:val="Langtext"/>
      </w:pPr>
      <w:r>
        <w:t>Befestigungssysteme:</w:t>
      </w:r>
    </w:p>
    <w:p w:rsidR="004B5028" w:rsidRDefault="004B5028" w:rsidP="004B5028">
      <w:pPr>
        <w:pStyle w:val="Langtext"/>
      </w:pPr>
      <w:r>
        <w:t xml:space="preserve">Die Befestigung/Verlegung der HPL Platten erfolgt technisch </w:t>
      </w:r>
      <w:proofErr w:type="spellStart"/>
      <w:r>
        <w:t>zwängungsfrei</w:t>
      </w:r>
      <w:proofErr w:type="spellEnd"/>
      <w:r>
        <w:t xml:space="preserve"> nach den Angaben des HPL Plattenherstellers.</w:t>
      </w:r>
    </w:p>
    <w:p w:rsidR="004B5028" w:rsidRDefault="004B5028" w:rsidP="004B5028">
      <w:pPr>
        <w:pStyle w:val="Langtext"/>
      </w:pPr>
      <w:r>
        <w:t>Alle sichtbaren Befestigungselemente sind farblich dem Dekor der HPL Platten an zu passen.</w:t>
      </w:r>
    </w:p>
    <w:p w:rsidR="004B5028" w:rsidRDefault="004B5028" w:rsidP="004B5028">
      <w:pPr>
        <w:pStyle w:val="Langtext"/>
      </w:pPr>
      <w:r>
        <w:t xml:space="preserve">Die Befestigung der Platten erfolgt mittels Fixpunkt und Gleitpunkten lt. technischer Informationen der </w:t>
      </w:r>
      <w:proofErr w:type="spellStart"/>
      <w:r>
        <w:t>FunderMax</w:t>
      </w:r>
      <w:proofErr w:type="spellEnd"/>
      <w:r>
        <w:t xml:space="preserve"> GmbH.</w:t>
      </w:r>
    </w:p>
    <w:p w:rsidR="004B5028" w:rsidRDefault="004B5028" w:rsidP="004B5028">
      <w:pPr>
        <w:pStyle w:val="Langtext"/>
      </w:pPr>
      <w:r>
        <w:t>Die Lochdurchmesser der Gleitpunkte sind gemäß der zu erwartenden Plattenausdehnung zu bemessen.</w:t>
      </w:r>
    </w:p>
    <w:p w:rsidR="004B5028" w:rsidRDefault="004B5028" w:rsidP="004B5028">
      <w:pPr>
        <w:pStyle w:val="Langtext"/>
      </w:pPr>
      <w:r>
        <w:t>Bei den HPL Fassadenplatten ist ein Zuschnitt für Maß- und Winkelgenauigkeit auszuführen! (z.B.: 2800 x 1300 mm = 2790 x 1290 mm)</w:t>
      </w:r>
    </w:p>
    <w:p w:rsidR="004B5028" w:rsidRDefault="004B5028" w:rsidP="004B5028">
      <w:pPr>
        <w:pStyle w:val="Langtext"/>
      </w:pPr>
    </w:p>
    <w:p w:rsidR="004B5028" w:rsidRDefault="004B5028" w:rsidP="004B5028">
      <w:pPr>
        <w:pStyle w:val="Langtext"/>
      </w:pPr>
      <w:r>
        <w:t>Fugenausbildung:</w:t>
      </w:r>
    </w:p>
    <w:p w:rsidR="004B5028" w:rsidRDefault="004B5028" w:rsidP="004B5028">
      <w:pPr>
        <w:pStyle w:val="Langtext"/>
      </w:pPr>
      <w:r>
        <w:t xml:space="preserve">Die Fugenausbildung erfolgt technisch </w:t>
      </w:r>
      <w:proofErr w:type="spellStart"/>
      <w:r>
        <w:t>zwängungsfrei</w:t>
      </w:r>
      <w:proofErr w:type="spellEnd"/>
      <w:r>
        <w:t xml:space="preserve"> nach den Angaben des HPL Plattenherstellers.</w:t>
      </w:r>
    </w:p>
    <w:p w:rsidR="004B5028" w:rsidRDefault="004B5028" w:rsidP="004B5028">
      <w:pPr>
        <w:pStyle w:val="Kommentar"/>
      </w:pPr>
    </w:p>
    <w:p w:rsidR="004B5028" w:rsidRDefault="004B5028" w:rsidP="004B5028">
      <w:pPr>
        <w:pStyle w:val="Kommentar"/>
      </w:pPr>
      <w:r>
        <w:t>Kommentar:</w:t>
      </w:r>
    </w:p>
    <w:p w:rsidR="004B5028" w:rsidRDefault="004B5028" w:rsidP="004B5028">
      <w:pPr>
        <w:pStyle w:val="Kommentar"/>
      </w:pPr>
      <w:r>
        <w:t>Produktspezifische Ausschreibungstexte (Produktbeschreibungen) sind für Ausschreibungen gemäß Bundesvergabegesetz (</w:t>
      </w:r>
      <w:proofErr w:type="spellStart"/>
      <w:r>
        <w:t>BVergG</w:t>
      </w:r>
      <w:proofErr w:type="spellEnd"/>
      <w:r>
        <w:t>) nicht geeignet.</w:t>
      </w:r>
    </w:p>
    <w:p w:rsidR="004B5028" w:rsidRDefault="004B5028" w:rsidP="004B5028">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rsidR="008371C2" w:rsidRDefault="008371C2" w:rsidP="007C3164">
      <w:pPr>
        <w:pStyle w:val="TrennungPOS"/>
      </w:pPr>
    </w:p>
    <w:p w:rsidR="008371C2" w:rsidRDefault="008371C2" w:rsidP="007C3164">
      <w:pPr>
        <w:pStyle w:val="GrundtextPosNr"/>
        <w:keepNext/>
        <w:keepLines/>
      </w:pPr>
      <w:r>
        <w:t>43.F</w:t>
      </w:r>
      <w:r w:rsidR="001E2454">
        <w:t>E</w:t>
      </w:r>
      <w:r>
        <w:t xml:space="preserve"> 01</w:t>
      </w:r>
    </w:p>
    <w:p w:rsidR="008371C2" w:rsidRDefault="008371C2" w:rsidP="007C3164">
      <w:pPr>
        <w:pStyle w:val="Folgeposition"/>
      </w:pPr>
      <w:r>
        <w:t xml:space="preserve"> </w:t>
      </w:r>
      <w:r>
        <w:rPr>
          <w:sz w:val="12"/>
        </w:rPr>
        <w:t>+</w:t>
      </w:r>
      <w:r>
        <w:tab/>
        <w:t xml:space="preserve">HPL </w:t>
      </w:r>
      <w:r w:rsidR="004B5028">
        <w:t>Türenbekleidung Typ EDF</w:t>
      </w:r>
      <w:r>
        <w:t xml:space="preserve"> </w:t>
      </w:r>
      <w:proofErr w:type="spellStart"/>
      <w:r>
        <w:t>Dekorgr.UNI</w:t>
      </w:r>
      <w:proofErr w:type="spellEnd"/>
      <w:r>
        <w:tab/>
        <w:t xml:space="preserve">m2 </w:t>
      </w:r>
    </w:p>
    <w:p w:rsidR="008371C2" w:rsidRDefault="008371C2" w:rsidP="007C3164">
      <w:pPr>
        <w:pStyle w:val="Langtext"/>
      </w:pPr>
      <w:r>
        <w:t xml:space="preserve">HPL </w:t>
      </w:r>
      <w:r w:rsidR="004B5028">
        <w:t>Platten</w:t>
      </w:r>
      <w:r>
        <w:t xml:space="preserve"> Typ </w:t>
      </w:r>
      <w:r w:rsidR="004B5028">
        <w:t>EDF gemäß EN 438 - 6</w:t>
      </w:r>
      <w:r>
        <w:t xml:space="preserve"> Typ </w:t>
      </w:r>
      <w:r w:rsidR="004B5028">
        <w:t>EDF</w:t>
      </w:r>
      <w:r>
        <w:t>, nur liefern.</w:t>
      </w:r>
    </w:p>
    <w:p w:rsidR="008371C2" w:rsidRDefault="008371C2" w:rsidP="007C3164">
      <w:pPr>
        <w:pStyle w:val="Langtext"/>
      </w:pPr>
      <w:r>
        <w:t>Abgerechnet wird die gesamte abgewickelte Bekleidungsfläche.</w:t>
      </w:r>
    </w:p>
    <w:p w:rsidR="008371C2" w:rsidRDefault="008371C2" w:rsidP="007C3164">
      <w:pPr>
        <w:pStyle w:val="Langtext"/>
      </w:pPr>
      <w:r>
        <w:t>Dekorgruppe UNI</w:t>
      </w:r>
    </w:p>
    <w:p w:rsidR="008371C2" w:rsidRDefault="008371C2" w:rsidP="007C3164">
      <w:pPr>
        <w:pStyle w:val="Langtext"/>
      </w:pPr>
      <w:r>
        <w:t>Dekornummer (gemäß aktueller Kollektion): _ _ _</w:t>
      </w:r>
    </w:p>
    <w:p w:rsidR="004B5028" w:rsidRDefault="004B5028" w:rsidP="004B5028">
      <w:pPr>
        <w:pStyle w:val="Langtext"/>
      </w:pPr>
      <w:r>
        <w:t xml:space="preserve">Rückseite: Beidseitig das gleiche Dekor, alternative Rückseite Dekor 0890 </w:t>
      </w:r>
      <w:proofErr w:type="spellStart"/>
      <w:r>
        <w:t>Balkonweiss</w:t>
      </w:r>
      <w:proofErr w:type="spellEnd"/>
    </w:p>
    <w:p w:rsidR="004B5028" w:rsidRDefault="004B5028" w:rsidP="004B5028">
      <w:pPr>
        <w:pStyle w:val="Langtext"/>
      </w:pPr>
    </w:p>
    <w:p w:rsidR="004B5028" w:rsidRDefault="004B5028" w:rsidP="004B5028">
      <w:pPr>
        <w:pStyle w:val="Langtext"/>
      </w:pPr>
      <w:r>
        <w:t>• Oberfläche (NT/NT, NG/NG): _ _ _</w:t>
      </w:r>
    </w:p>
    <w:p w:rsidR="004B5028" w:rsidRDefault="004B5028" w:rsidP="004B5028">
      <w:pPr>
        <w:pStyle w:val="Langtext"/>
      </w:pPr>
      <w:r>
        <w:t>• Plattendicke (6 mm [NT/NT], 8 mm [NT/NT, NG/NG], 10 mm [NT/NT, NG/NG], 13 mm [NT/NT]): _ _ _mm</w:t>
      </w:r>
    </w:p>
    <w:p w:rsidR="004B5028" w:rsidRDefault="004B5028" w:rsidP="004B5028">
      <w:pPr>
        <w:pStyle w:val="Langtext"/>
      </w:pPr>
      <w:r>
        <w:t>Plattenformat: _ _ _</w:t>
      </w:r>
    </w:p>
    <w:p w:rsidR="004B5028" w:rsidRDefault="004B5028" w:rsidP="004B5028">
      <w:pPr>
        <w:pStyle w:val="Langtext"/>
      </w:pPr>
    </w:p>
    <w:p w:rsidR="004B5028" w:rsidRDefault="004B5028" w:rsidP="004B5028">
      <w:pPr>
        <w:pStyle w:val="Langtext"/>
      </w:pPr>
      <w:r>
        <w:t>• 2800 x 1300 mm = 3,64 m2; NT/NT</w:t>
      </w:r>
    </w:p>
    <w:p w:rsidR="004B5028" w:rsidRDefault="004B5028" w:rsidP="004B5028">
      <w:pPr>
        <w:pStyle w:val="Langtext"/>
      </w:pPr>
      <w:r>
        <w:t>• 2800 x 1854 mm = 5,19 m2; NT/NT</w:t>
      </w:r>
    </w:p>
    <w:p w:rsidR="004B5028" w:rsidRDefault="004B5028" w:rsidP="004B5028">
      <w:pPr>
        <w:pStyle w:val="Langtext"/>
      </w:pPr>
      <w:r>
        <w:t>• 4100 x 1300 mm = 5,33 m2; NT/NT, NG/NG</w:t>
      </w:r>
    </w:p>
    <w:p w:rsidR="004B5028" w:rsidRDefault="004B5028" w:rsidP="004B5028">
      <w:pPr>
        <w:pStyle w:val="Langtext"/>
      </w:pPr>
      <w:r>
        <w:t>• 4100 x 1854 mm = 7,60 m2; NT/NT</w:t>
      </w:r>
    </w:p>
    <w:p w:rsidR="004B5028" w:rsidRDefault="004B5028" w:rsidP="004B5028">
      <w:pPr>
        <w:pStyle w:val="Langtext"/>
      </w:pPr>
      <w:proofErr w:type="spellStart"/>
      <w:r>
        <w:t>Besäumschnitte</w:t>
      </w:r>
      <w:proofErr w:type="spellEnd"/>
      <w:r>
        <w:t xml:space="preserve"> sind auszuführen! (z.B.: 2800 x 1300 mm = 2970 x 1290 mm)</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Erzeugnis: </w:t>
      </w:r>
      <w:proofErr w:type="gramStart"/>
      <w:r>
        <w:t>(....</w:t>
      </w:r>
      <w:proofErr w:type="gramEnd"/>
      <w:r>
        <w:t>)</w:t>
      </w:r>
    </w:p>
    <w:p w:rsidR="008371C2" w:rsidRDefault="008371C2" w:rsidP="007C3164">
      <w:pPr>
        <w:pStyle w:val="TrennungPOS"/>
      </w:pPr>
    </w:p>
    <w:p w:rsidR="008371C2" w:rsidRDefault="008371C2" w:rsidP="007C3164">
      <w:pPr>
        <w:pStyle w:val="GrundtextPosNr"/>
        <w:keepNext/>
        <w:keepLines/>
      </w:pPr>
      <w:r>
        <w:t>43.F</w:t>
      </w:r>
      <w:r w:rsidR="001E2454">
        <w:t>E</w:t>
      </w:r>
      <w:r>
        <w:t xml:space="preserve"> 02</w:t>
      </w:r>
    </w:p>
    <w:p w:rsidR="008371C2" w:rsidRDefault="008371C2" w:rsidP="007C3164">
      <w:pPr>
        <w:pStyle w:val="Folgeposition"/>
      </w:pPr>
      <w:r>
        <w:t xml:space="preserve"> </w:t>
      </w:r>
      <w:r>
        <w:rPr>
          <w:sz w:val="12"/>
        </w:rPr>
        <w:t>+</w:t>
      </w:r>
      <w:r>
        <w:tab/>
        <w:t xml:space="preserve">HPL </w:t>
      </w:r>
      <w:r w:rsidR="004B5028">
        <w:t>Türenbekleidung</w:t>
      </w:r>
      <w:r>
        <w:t xml:space="preserve"> Typ </w:t>
      </w:r>
      <w:r w:rsidR="004B5028">
        <w:t>EDF</w:t>
      </w:r>
      <w:r>
        <w:t xml:space="preserve"> </w:t>
      </w:r>
      <w:proofErr w:type="spellStart"/>
      <w:r>
        <w:t>Dekorgr.</w:t>
      </w:r>
      <w:r w:rsidR="004B5028">
        <w:t>NEON</w:t>
      </w:r>
      <w:proofErr w:type="spellEnd"/>
      <w:r>
        <w:tab/>
        <w:t xml:space="preserve">m2 </w:t>
      </w:r>
    </w:p>
    <w:p w:rsidR="008371C2" w:rsidRDefault="008371C2" w:rsidP="007C3164">
      <w:pPr>
        <w:pStyle w:val="Langtext"/>
      </w:pPr>
      <w:r>
        <w:t xml:space="preserve">HPL </w:t>
      </w:r>
      <w:r w:rsidR="004B5028">
        <w:t>Platten Typ EDF gemäß EN 438 - 6</w:t>
      </w:r>
      <w:r>
        <w:t xml:space="preserve"> Typ </w:t>
      </w:r>
      <w:r w:rsidR="004B5028">
        <w:t>EDF</w:t>
      </w:r>
      <w:r>
        <w:t>, nur liefern.</w:t>
      </w:r>
    </w:p>
    <w:p w:rsidR="004B5028" w:rsidRDefault="004B5028" w:rsidP="004B5028">
      <w:pPr>
        <w:pStyle w:val="Langtext"/>
      </w:pPr>
      <w:r>
        <w:t>Abgerechnet wird die gesamte abgewickelte Bekleidungsfläche.</w:t>
      </w:r>
    </w:p>
    <w:p w:rsidR="004B5028" w:rsidRDefault="004B5028" w:rsidP="004B5028">
      <w:pPr>
        <w:pStyle w:val="Langtext"/>
      </w:pPr>
      <w:r>
        <w:t>Dekorgruppe Neon</w:t>
      </w:r>
    </w:p>
    <w:p w:rsidR="004B5028" w:rsidRDefault="004B5028" w:rsidP="004B5028">
      <w:pPr>
        <w:pStyle w:val="Langtext"/>
      </w:pPr>
      <w:r>
        <w:t>Dekornummer (gemäß aktueller Kollektion): _ _ _</w:t>
      </w:r>
    </w:p>
    <w:p w:rsidR="004B5028" w:rsidRDefault="004B5028" w:rsidP="004B5028">
      <w:pPr>
        <w:pStyle w:val="Langtext"/>
      </w:pPr>
      <w:r>
        <w:t xml:space="preserve">Rückseite: Dekor 0077 </w:t>
      </w:r>
      <w:proofErr w:type="spellStart"/>
      <w:r>
        <w:t>Charcoal</w:t>
      </w:r>
      <w:proofErr w:type="spellEnd"/>
    </w:p>
    <w:p w:rsidR="004B5028" w:rsidRDefault="004B5028" w:rsidP="004B5028">
      <w:pPr>
        <w:pStyle w:val="Langtext"/>
      </w:pPr>
    </w:p>
    <w:p w:rsidR="004B5028" w:rsidRDefault="004B5028" w:rsidP="004B5028">
      <w:pPr>
        <w:pStyle w:val="Langtext"/>
      </w:pPr>
      <w:r>
        <w:t>• Oberfläche NT/NT</w:t>
      </w:r>
    </w:p>
    <w:p w:rsidR="004B5028" w:rsidRDefault="004B5028" w:rsidP="004B5028">
      <w:pPr>
        <w:pStyle w:val="Langtext"/>
      </w:pPr>
      <w:r>
        <w:t>• Plattendicke (6 mm (NT/NT), 8 mm (NT/NT), 10 mm (NT/NT)):  _ _ _ mm</w:t>
      </w:r>
    </w:p>
    <w:p w:rsidR="004B5028" w:rsidRDefault="004B5028" w:rsidP="004B5028">
      <w:pPr>
        <w:pStyle w:val="Langtext"/>
      </w:pPr>
      <w:r>
        <w:t>Plattenformat:</w:t>
      </w:r>
    </w:p>
    <w:p w:rsidR="004B5028" w:rsidRDefault="004B5028" w:rsidP="004B5028">
      <w:pPr>
        <w:pStyle w:val="Langtext"/>
      </w:pPr>
    </w:p>
    <w:p w:rsidR="004B5028" w:rsidRDefault="004B5028" w:rsidP="004B5028">
      <w:pPr>
        <w:pStyle w:val="Langtext"/>
      </w:pPr>
      <w:r>
        <w:lastRenderedPageBreak/>
        <w:t>• 2800 x 1300 mm = 3,64 m2; NT/NT</w:t>
      </w:r>
    </w:p>
    <w:p w:rsidR="004B5028" w:rsidRDefault="004B5028" w:rsidP="004B5028">
      <w:pPr>
        <w:pStyle w:val="Langtext"/>
      </w:pPr>
      <w:proofErr w:type="spellStart"/>
      <w:r>
        <w:t>Besäumschnitte</w:t>
      </w:r>
      <w:proofErr w:type="spellEnd"/>
      <w:r>
        <w:t xml:space="preserve"> sind auszuführen! (z.B.: 2800 x 1300 mm = 2970 x 1290 mm)</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Erzeugnis: </w:t>
      </w:r>
      <w:proofErr w:type="gramStart"/>
      <w:r>
        <w:t>(....</w:t>
      </w:r>
      <w:proofErr w:type="gramEnd"/>
      <w:r>
        <w:t>)</w:t>
      </w:r>
    </w:p>
    <w:p w:rsidR="004B5028" w:rsidRDefault="004B5028" w:rsidP="004B5028">
      <w:pPr>
        <w:pStyle w:val="TrennungPOS"/>
      </w:pPr>
    </w:p>
    <w:p w:rsidR="008371C2" w:rsidRDefault="008371C2" w:rsidP="007C3164">
      <w:pPr>
        <w:pStyle w:val="GrundtextPosNr"/>
        <w:keepNext/>
        <w:keepLines/>
      </w:pPr>
      <w:r>
        <w:t>43.F</w:t>
      </w:r>
      <w:r w:rsidR="001E2454">
        <w:t>E</w:t>
      </w:r>
      <w:r>
        <w:t xml:space="preserve"> 03</w:t>
      </w:r>
    </w:p>
    <w:p w:rsidR="008371C2" w:rsidRDefault="008371C2" w:rsidP="007C3164">
      <w:pPr>
        <w:pStyle w:val="Folgeposition"/>
      </w:pPr>
      <w:r>
        <w:t xml:space="preserve"> </w:t>
      </w:r>
      <w:r>
        <w:rPr>
          <w:sz w:val="12"/>
        </w:rPr>
        <w:t>+</w:t>
      </w:r>
      <w:r>
        <w:tab/>
        <w:t xml:space="preserve">HPL </w:t>
      </w:r>
      <w:r w:rsidR="004B5028">
        <w:t>Türenbekleidung</w:t>
      </w:r>
      <w:r>
        <w:t xml:space="preserve"> Typ </w:t>
      </w:r>
      <w:r w:rsidR="004B5028">
        <w:t>EDF</w:t>
      </w:r>
      <w:r>
        <w:t xml:space="preserve"> </w:t>
      </w:r>
      <w:proofErr w:type="spellStart"/>
      <w:r>
        <w:t>Dekorgr.</w:t>
      </w:r>
      <w:r w:rsidR="004B5028">
        <w:t>Nature</w:t>
      </w:r>
      <w:proofErr w:type="spellEnd"/>
      <w:r>
        <w:tab/>
        <w:t xml:space="preserve">m2 </w:t>
      </w:r>
    </w:p>
    <w:p w:rsidR="008371C2" w:rsidRDefault="008371C2" w:rsidP="007C3164">
      <w:pPr>
        <w:pStyle w:val="Langtext"/>
      </w:pPr>
      <w:r>
        <w:t xml:space="preserve">HPL </w:t>
      </w:r>
      <w:proofErr w:type="spellStart"/>
      <w:r>
        <w:t>Standardqualität</w:t>
      </w:r>
      <w:r w:rsidR="004B5028">
        <w:t>platten</w:t>
      </w:r>
      <w:proofErr w:type="spellEnd"/>
      <w:r w:rsidR="004B5028">
        <w:t xml:space="preserve"> Typ EDF gemäß EN 438 – 6 </w:t>
      </w:r>
      <w:r>
        <w:t xml:space="preserve">Typ </w:t>
      </w:r>
      <w:r w:rsidR="004B5028">
        <w:t>EDF</w:t>
      </w:r>
      <w:r>
        <w:t>, nur liefern.</w:t>
      </w:r>
    </w:p>
    <w:p w:rsidR="004B5028" w:rsidRDefault="004B5028" w:rsidP="004B5028">
      <w:pPr>
        <w:pStyle w:val="Langtext"/>
      </w:pPr>
      <w:r>
        <w:t>Abgerechnet wird die gesamte abgewickelte Bekleidungsfläche.</w:t>
      </w:r>
    </w:p>
    <w:p w:rsidR="004B5028" w:rsidRDefault="004B5028" w:rsidP="004B5028">
      <w:pPr>
        <w:pStyle w:val="Langtext"/>
      </w:pPr>
      <w:r>
        <w:t>Dekorgruppe Nature</w:t>
      </w:r>
    </w:p>
    <w:p w:rsidR="004B5028" w:rsidRDefault="004B5028" w:rsidP="004B5028">
      <w:pPr>
        <w:pStyle w:val="Langtext"/>
      </w:pPr>
      <w:r>
        <w:t>Dekornummer (gemäß aktueller Kollektion): _ _ _</w:t>
      </w:r>
    </w:p>
    <w:p w:rsidR="004B5028" w:rsidRDefault="004B5028" w:rsidP="004B5028">
      <w:pPr>
        <w:pStyle w:val="Langtext"/>
      </w:pPr>
      <w:r>
        <w:t xml:space="preserve">Rückseite: Beidseitig das gleiche Dekor, alternative Rückseite Dekor 0890 </w:t>
      </w:r>
      <w:proofErr w:type="spellStart"/>
      <w:r>
        <w:t>Balkonweiss</w:t>
      </w:r>
      <w:proofErr w:type="spellEnd"/>
    </w:p>
    <w:p w:rsidR="004B5028" w:rsidRDefault="004B5028" w:rsidP="004B5028">
      <w:pPr>
        <w:pStyle w:val="Langtext"/>
      </w:pPr>
    </w:p>
    <w:p w:rsidR="004B5028" w:rsidRDefault="004B5028" w:rsidP="004B5028">
      <w:pPr>
        <w:pStyle w:val="Langtext"/>
      </w:pPr>
      <w:r>
        <w:t>• Oberfläche (NT/NT, NG/NG): _ _ _</w:t>
      </w:r>
    </w:p>
    <w:p w:rsidR="004B5028" w:rsidRDefault="004B5028" w:rsidP="004B5028">
      <w:pPr>
        <w:pStyle w:val="Langtext"/>
      </w:pPr>
      <w:r>
        <w:t>• Plattendicke (6 mm [NT/NT], 8 mm [NT/NT, NG/NG], 10 mm [NT/NT, NG/NG], 13 mm [NT/NT]): _ _ _mm</w:t>
      </w:r>
    </w:p>
    <w:p w:rsidR="004B5028" w:rsidRDefault="004B5028" w:rsidP="004B5028">
      <w:pPr>
        <w:pStyle w:val="Langtext"/>
      </w:pPr>
      <w:r>
        <w:t>Plattenformat: _ _ _</w:t>
      </w:r>
    </w:p>
    <w:p w:rsidR="004B5028" w:rsidRDefault="004B5028" w:rsidP="004B5028">
      <w:pPr>
        <w:pStyle w:val="Langtext"/>
      </w:pPr>
    </w:p>
    <w:p w:rsidR="004B5028" w:rsidRDefault="004B5028" w:rsidP="004B5028">
      <w:pPr>
        <w:pStyle w:val="Langtext"/>
      </w:pPr>
      <w:r>
        <w:t>• 2800 x 1300 mm = 3,64 m2; NT/NT</w:t>
      </w:r>
    </w:p>
    <w:p w:rsidR="004B5028" w:rsidRDefault="004B5028" w:rsidP="004B5028">
      <w:pPr>
        <w:pStyle w:val="Langtext"/>
      </w:pPr>
      <w:r>
        <w:t>• 2800 x 1854 mm = 5,19 m2; NT/NT</w:t>
      </w:r>
    </w:p>
    <w:p w:rsidR="004B5028" w:rsidRDefault="004B5028" w:rsidP="004B5028">
      <w:pPr>
        <w:pStyle w:val="Langtext"/>
      </w:pPr>
      <w:r>
        <w:t>• 4100 x 1300 mm = 5,33 m2; NT/NT, NG/NG</w:t>
      </w:r>
    </w:p>
    <w:p w:rsidR="004B5028" w:rsidRDefault="004B5028" w:rsidP="004B5028">
      <w:pPr>
        <w:pStyle w:val="Langtext"/>
      </w:pPr>
      <w:r>
        <w:t>• 4100 x 1854 mm = 7,60 m2; NT/NT</w:t>
      </w:r>
    </w:p>
    <w:p w:rsidR="004B5028" w:rsidRDefault="004B5028" w:rsidP="004B5028">
      <w:pPr>
        <w:pStyle w:val="Langtext"/>
      </w:pPr>
      <w:proofErr w:type="spellStart"/>
      <w:r>
        <w:t>Besäumschnitte</w:t>
      </w:r>
      <w:proofErr w:type="spellEnd"/>
      <w:r>
        <w:t xml:space="preserve"> sind auszuführen! (z.B.: 4100 x 1854 mm = 4090 x 1844 mm)</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Erzeugnis: </w:t>
      </w:r>
      <w:proofErr w:type="gramStart"/>
      <w:r>
        <w:t>(....</w:t>
      </w:r>
      <w:proofErr w:type="gramEnd"/>
      <w:r>
        <w:t>)</w:t>
      </w:r>
    </w:p>
    <w:p w:rsidR="008371C2" w:rsidRDefault="008371C2" w:rsidP="007C3164">
      <w:pPr>
        <w:pStyle w:val="TrennungPOS"/>
      </w:pPr>
    </w:p>
    <w:p w:rsidR="008371C2" w:rsidRDefault="008371C2" w:rsidP="007C3164">
      <w:pPr>
        <w:pStyle w:val="GrundtextPosNr"/>
        <w:keepNext/>
        <w:keepLines/>
      </w:pPr>
      <w:r>
        <w:t>43.F</w:t>
      </w:r>
      <w:r w:rsidR="001E2454">
        <w:t>E</w:t>
      </w:r>
      <w:r>
        <w:t xml:space="preserve"> 04</w:t>
      </w:r>
    </w:p>
    <w:p w:rsidR="008371C2" w:rsidRDefault="008371C2" w:rsidP="007C3164">
      <w:pPr>
        <w:pStyle w:val="Folgeposition"/>
      </w:pPr>
      <w:r>
        <w:t xml:space="preserve"> </w:t>
      </w:r>
      <w:r>
        <w:rPr>
          <w:sz w:val="12"/>
        </w:rPr>
        <w:t>+</w:t>
      </w:r>
      <w:r>
        <w:tab/>
        <w:t xml:space="preserve">HPL </w:t>
      </w:r>
      <w:r w:rsidR="004B5028">
        <w:t>Türenbekleidung</w:t>
      </w:r>
      <w:r>
        <w:t xml:space="preserve"> Typ </w:t>
      </w:r>
      <w:r w:rsidR="004B5028">
        <w:t>EDF</w:t>
      </w:r>
      <w:r>
        <w:t xml:space="preserve"> </w:t>
      </w:r>
      <w:proofErr w:type="spellStart"/>
      <w:r>
        <w:t>Dekorgr.</w:t>
      </w:r>
      <w:r w:rsidR="004B5028">
        <w:t>Metallic</w:t>
      </w:r>
      <w:proofErr w:type="spellEnd"/>
      <w:r>
        <w:tab/>
        <w:t xml:space="preserve">m2 </w:t>
      </w:r>
    </w:p>
    <w:p w:rsidR="008371C2" w:rsidRDefault="008371C2" w:rsidP="007C3164">
      <w:pPr>
        <w:pStyle w:val="Langtext"/>
      </w:pPr>
      <w:r>
        <w:t xml:space="preserve">HPL </w:t>
      </w:r>
      <w:r w:rsidR="004B5028">
        <w:t>Platten</w:t>
      </w:r>
      <w:r>
        <w:t xml:space="preserve"> Typ </w:t>
      </w:r>
      <w:r w:rsidR="004B5028">
        <w:t>EDF</w:t>
      </w:r>
      <w:r>
        <w:t xml:space="preserve"> gemäß EN 438 - </w:t>
      </w:r>
      <w:r w:rsidR="004B5028">
        <w:t>6</w:t>
      </w:r>
      <w:r>
        <w:t xml:space="preserve"> Typ </w:t>
      </w:r>
      <w:r w:rsidR="004B5028">
        <w:t>EDF</w:t>
      </w:r>
      <w:r>
        <w:t>, nur liefern.</w:t>
      </w:r>
    </w:p>
    <w:p w:rsidR="004B5028" w:rsidRDefault="004B5028" w:rsidP="004B5028">
      <w:pPr>
        <w:pStyle w:val="Langtext"/>
      </w:pPr>
      <w:r>
        <w:t>Abgerechnet wird die gesamte abgewickelte Bekleidungsfläche.</w:t>
      </w:r>
    </w:p>
    <w:p w:rsidR="004B5028" w:rsidRDefault="004B5028" w:rsidP="004B5028">
      <w:pPr>
        <w:pStyle w:val="Langtext"/>
      </w:pPr>
      <w:r>
        <w:t>Dekorgruppe Metallic</w:t>
      </w:r>
    </w:p>
    <w:p w:rsidR="004B5028" w:rsidRDefault="004B5028" w:rsidP="004B5028">
      <w:pPr>
        <w:pStyle w:val="Langtext"/>
      </w:pPr>
      <w:r>
        <w:t>Dekornummer (gemäß aktueller Kollektion): _ _ _</w:t>
      </w:r>
    </w:p>
    <w:p w:rsidR="004B5028" w:rsidRDefault="004B5028" w:rsidP="004B5028">
      <w:pPr>
        <w:pStyle w:val="Langtext"/>
      </w:pPr>
      <w:r>
        <w:t xml:space="preserve">Rückseite: Beidseitig das gleiche Dekor, alternative Rückseite Dekor 0890 </w:t>
      </w:r>
      <w:proofErr w:type="spellStart"/>
      <w:r>
        <w:t>Balkonweiss</w:t>
      </w:r>
      <w:proofErr w:type="spellEnd"/>
    </w:p>
    <w:p w:rsidR="004B5028" w:rsidRDefault="004B5028" w:rsidP="004B5028">
      <w:pPr>
        <w:pStyle w:val="Langtext"/>
      </w:pPr>
    </w:p>
    <w:p w:rsidR="004B5028" w:rsidRDefault="004B5028" w:rsidP="004B5028">
      <w:pPr>
        <w:pStyle w:val="Langtext"/>
      </w:pPr>
      <w:r>
        <w:t>• Oberfläche (NT/NT, NG/NG): _ _ _</w:t>
      </w:r>
    </w:p>
    <w:p w:rsidR="004B5028" w:rsidRDefault="004B5028" w:rsidP="004B5028">
      <w:pPr>
        <w:pStyle w:val="Langtext"/>
      </w:pPr>
      <w:r>
        <w:t>• Plattendicke (6 mm [NT/NT], 8 mm [NT/NT, NG/NG], 10 mm [NT/NT, NG/NG], 13 mm [NT/NT]): _ _ _mm</w:t>
      </w:r>
    </w:p>
    <w:p w:rsidR="004B5028" w:rsidRDefault="004B5028" w:rsidP="004B5028">
      <w:pPr>
        <w:pStyle w:val="Langtext"/>
      </w:pPr>
      <w:r>
        <w:t>Plattenformat: _ _ _</w:t>
      </w:r>
    </w:p>
    <w:p w:rsidR="004B5028" w:rsidRDefault="004B5028" w:rsidP="004B5028">
      <w:pPr>
        <w:pStyle w:val="Langtext"/>
      </w:pPr>
    </w:p>
    <w:p w:rsidR="004B5028" w:rsidRDefault="004B5028" w:rsidP="004B5028">
      <w:pPr>
        <w:pStyle w:val="Langtext"/>
      </w:pPr>
      <w:r>
        <w:t>• 2800 x 1300 mm = 3,64 m2; NT/NT</w:t>
      </w:r>
    </w:p>
    <w:p w:rsidR="004B5028" w:rsidRDefault="004B5028" w:rsidP="004B5028">
      <w:pPr>
        <w:pStyle w:val="Langtext"/>
      </w:pPr>
      <w:r>
        <w:t>• 4100 x 1300 mm = 5,33 m2; NT/NT, NG/NG; NY/NT</w:t>
      </w:r>
    </w:p>
    <w:p w:rsidR="004B5028" w:rsidRDefault="004B5028" w:rsidP="004B5028">
      <w:pPr>
        <w:pStyle w:val="Langtext"/>
      </w:pPr>
      <w:proofErr w:type="spellStart"/>
      <w:r>
        <w:t>Besäumschnitte</w:t>
      </w:r>
      <w:proofErr w:type="spellEnd"/>
      <w:r>
        <w:t xml:space="preserve"> sind auszuführen! (z.B.: 4100 x 1854 mm = 4090 x 1844 mm)</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Erzeugnis: </w:t>
      </w:r>
      <w:proofErr w:type="gramStart"/>
      <w:r>
        <w:t>(....</w:t>
      </w:r>
      <w:proofErr w:type="gramEnd"/>
      <w:r>
        <w:t>)</w:t>
      </w:r>
    </w:p>
    <w:p w:rsidR="004B5028" w:rsidRDefault="004B5028" w:rsidP="004B5028">
      <w:pPr>
        <w:pStyle w:val="TrennungPOS"/>
      </w:pPr>
    </w:p>
    <w:p w:rsidR="004B5028" w:rsidRDefault="004B5028" w:rsidP="004B5028">
      <w:pPr>
        <w:pStyle w:val="GrundtextPosNr"/>
        <w:keepNext/>
        <w:keepLines/>
      </w:pPr>
      <w:r>
        <w:t>43.F</w:t>
      </w:r>
      <w:r w:rsidR="001E2454">
        <w:t>E</w:t>
      </w:r>
      <w:r>
        <w:t xml:space="preserve"> 05</w:t>
      </w:r>
    </w:p>
    <w:p w:rsidR="004B5028" w:rsidRDefault="004B5028" w:rsidP="004B5028">
      <w:pPr>
        <w:pStyle w:val="Folgeposition"/>
      </w:pPr>
      <w:r>
        <w:rPr>
          <w:sz w:val="12"/>
        </w:rPr>
        <w:t>+</w:t>
      </w:r>
      <w:r>
        <w:tab/>
        <w:t xml:space="preserve">HPL Türenbekleidung Typ EDF </w:t>
      </w:r>
      <w:proofErr w:type="spellStart"/>
      <w:r>
        <w:t>Dekorgr.</w:t>
      </w:r>
      <w:r>
        <w:t>Material</w:t>
      </w:r>
      <w:proofErr w:type="spellEnd"/>
      <w:r>
        <w:tab/>
        <w:t xml:space="preserve">m2 </w:t>
      </w:r>
    </w:p>
    <w:p w:rsidR="004B5028" w:rsidRDefault="004B5028" w:rsidP="004B5028">
      <w:pPr>
        <w:pStyle w:val="Langtext"/>
      </w:pPr>
      <w:r>
        <w:t>HPL Platten Typ EDF gemäß EN 438 - 6 Typ EDF, nur liefern.</w:t>
      </w:r>
    </w:p>
    <w:p w:rsidR="004B5028" w:rsidRDefault="004B5028" w:rsidP="004B5028">
      <w:pPr>
        <w:pStyle w:val="Langtext"/>
      </w:pPr>
      <w:r>
        <w:t>Abgerechnet wird die gesamte abgewickelte Bekleidungsfläche.</w:t>
      </w:r>
    </w:p>
    <w:p w:rsidR="004B5028" w:rsidRDefault="004B5028" w:rsidP="004B5028">
      <w:pPr>
        <w:pStyle w:val="Langtext"/>
      </w:pPr>
      <w:r>
        <w:t>Dekorgruppe Material</w:t>
      </w:r>
    </w:p>
    <w:p w:rsidR="004B5028" w:rsidRDefault="004B5028" w:rsidP="004B5028">
      <w:pPr>
        <w:pStyle w:val="Langtext"/>
      </w:pPr>
      <w:r>
        <w:t>Dekornummer (gemäß aktueller Kollektion): _ _ _</w:t>
      </w:r>
    </w:p>
    <w:p w:rsidR="004B5028" w:rsidRDefault="004B5028" w:rsidP="004B5028">
      <w:pPr>
        <w:pStyle w:val="Langtext"/>
      </w:pPr>
      <w:r>
        <w:t xml:space="preserve">Rückseite: Beidseitig das gleiche Dekor, alternative Rückseite Dekor 0890 </w:t>
      </w:r>
      <w:proofErr w:type="spellStart"/>
      <w:r>
        <w:t>Balkonweiss</w:t>
      </w:r>
      <w:proofErr w:type="spellEnd"/>
    </w:p>
    <w:p w:rsidR="004B5028" w:rsidRDefault="004B5028" w:rsidP="004B5028">
      <w:pPr>
        <w:pStyle w:val="Langtext"/>
      </w:pPr>
    </w:p>
    <w:p w:rsidR="004B5028" w:rsidRDefault="004B5028" w:rsidP="004B5028">
      <w:pPr>
        <w:pStyle w:val="Langtext"/>
      </w:pPr>
      <w:r>
        <w:t>• Oberfläche (NT/NT, NG/NG, NY/NT*):  _ _ _ (* Achtung eingeschränkte Dekorauswahl)</w:t>
      </w:r>
    </w:p>
    <w:p w:rsidR="004B5028" w:rsidRDefault="004B5028" w:rsidP="004B5028">
      <w:pPr>
        <w:pStyle w:val="Langtext"/>
      </w:pPr>
      <w:r>
        <w:t>• Plattendicke (6 mm [NT/NT, NY/NT], 8 mm [NT/NT, NY/NT, NG/NG], 10 mm [NT/NT, NG/NG], 13 mm [NT/NT]):  _ _ _ mm</w:t>
      </w:r>
    </w:p>
    <w:p w:rsidR="004B5028" w:rsidRDefault="004B5028" w:rsidP="004B5028">
      <w:pPr>
        <w:pStyle w:val="Langtext"/>
      </w:pPr>
      <w:r>
        <w:t>Plattenformat: _ _ _</w:t>
      </w:r>
    </w:p>
    <w:p w:rsidR="004B5028" w:rsidRDefault="004B5028" w:rsidP="004B5028">
      <w:pPr>
        <w:pStyle w:val="Langtext"/>
      </w:pPr>
    </w:p>
    <w:p w:rsidR="004B5028" w:rsidRDefault="004B5028" w:rsidP="004B5028">
      <w:pPr>
        <w:pStyle w:val="Langtext"/>
      </w:pPr>
      <w:r>
        <w:t>• 2800 x 1300 mm = 3,64 m2; NT/NT</w:t>
      </w:r>
    </w:p>
    <w:p w:rsidR="004B5028" w:rsidRDefault="004B5028" w:rsidP="004B5028">
      <w:pPr>
        <w:pStyle w:val="Langtext"/>
      </w:pPr>
      <w:r>
        <w:t>• 2800 x 1854 mm = 5,19 m2; NT/NT</w:t>
      </w:r>
    </w:p>
    <w:p w:rsidR="004B5028" w:rsidRDefault="004B5028" w:rsidP="004B5028">
      <w:pPr>
        <w:pStyle w:val="Langtext"/>
      </w:pPr>
      <w:r>
        <w:t>• 4100 x 1300 mm = 5,33 m2; NT/NT, NG/NG; NY/NT</w:t>
      </w:r>
    </w:p>
    <w:p w:rsidR="004B5028" w:rsidRDefault="004B5028" w:rsidP="004B5028">
      <w:pPr>
        <w:pStyle w:val="Langtext"/>
      </w:pPr>
      <w:r>
        <w:t>• 4100 x 1854 mm = 7,60 m2; NT/NT</w:t>
      </w:r>
    </w:p>
    <w:p w:rsidR="004B5028" w:rsidRDefault="004B5028" w:rsidP="004B5028">
      <w:pPr>
        <w:pStyle w:val="Langtext"/>
      </w:pPr>
      <w:proofErr w:type="spellStart"/>
      <w:r>
        <w:t>Besäumschnitte</w:t>
      </w:r>
      <w:proofErr w:type="spellEnd"/>
      <w:r>
        <w:t xml:space="preserve"> sind auszuführen! (z.B.: 4100 x 1854 mm = 4090 x 1844 mm)</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Erzeugnis: </w:t>
      </w:r>
      <w:proofErr w:type="gramStart"/>
      <w:r>
        <w:t>(....</w:t>
      </w:r>
      <w:proofErr w:type="gramEnd"/>
      <w:r>
        <w:t>)</w:t>
      </w:r>
    </w:p>
    <w:p w:rsidR="004B5028" w:rsidRDefault="004B5028" w:rsidP="004B5028">
      <w:pPr>
        <w:pStyle w:val="TrennungPOS"/>
      </w:pPr>
    </w:p>
    <w:p w:rsidR="004B5028" w:rsidRDefault="004B5028" w:rsidP="004B5028">
      <w:pPr>
        <w:pStyle w:val="GrundtextPosNr"/>
        <w:keepNext/>
        <w:keepLines/>
      </w:pPr>
      <w:r>
        <w:lastRenderedPageBreak/>
        <w:t>43.F</w:t>
      </w:r>
      <w:r w:rsidR="001E2454">
        <w:t>E</w:t>
      </w:r>
      <w:r>
        <w:t xml:space="preserve"> 06</w:t>
      </w:r>
    </w:p>
    <w:p w:rsidR="004B5028" w:rsidRDefault="004B5028" w:rsidP="004B5028">
      <w:pPr>
        <w:pStyle w:val="Folgeposition"/>
      </w:pPr>
      <w:r>
        <w:rPr>
          <w:sz w:val="12"/>
        </w:rPr>
        <w:t>+</w:t>
      </w:r>
      <w:r>
        <w:tab/>
        <w:t xml:space="preserve">HPL Türenbekleidung Typ EDF </w:t>
      </w:r>
      <w:proofErr w:type="spellStart"/>
      <w:r>
        <w:t>Dekorgr.</w:t>
      </w:r>
      <w:r>
        <w:t>Individual</w:t>
      </w:r>
      <w:proofErr w:type="spellEnd"/>
      <w:r>
        <w:tab/>
        <w:t xml:space="preserve">m2 </w:t>
      </w:r>
    </w:p>
    <w:p w:rsidR="004B5028" w:rsidRDefault="004B5028" w:rsidP="004B5028">
      <w:pPr>
        <w:pStyle w:val="Langtext"/>
      </w:pPr>
      <w:r>
        <w:t>HPL Platten Typ EDF gemäß EN 438 - 6 Typ EDF, nur liefern.</w:t>
      </w:r>
    </w:p>
    <w:p w:rsidR="004B5028" w:rsidRDefault="004B5028" w:rsidP="004B5028">
      <w:pPr>
        <w:pStyle w:val="Langtext"/>
      </w:pPr>
      <w:r>
        <w:t>Abgerechnet wird die gesamte abgewickelte Bekleidungsfläche.</w:t>
      </w:r>
    </w:p>
    <w:p w:rsidR="004B5028" w:rsidRDefault="004B5028" w:rsidP="004B5028">
      <w:pPr>
        <w:pStyle w:val="Langtext"/>
      </w:pPr>
      <w:r>
        <w:t>Dekorgruppe Individual</w:t>
      </w:r>
    </w:p>
    <w:p w:rsidR="004B5028" w:rsidRDefault="004B5028" w:rsidP="004B5028">
      <w:pPr>
        <w:pStyle w:val="Langtext"/>
      </w:pPr>
      <w:r>
        <w:t>Dekornummer: _ _ _</w:t>
      </w:r>
    </w:p>
    <w:p w:rsidR="004B5028" w:rsidRDefault="004B5028" w:rsidP="004B5028">
      <w:pPr>
        <w:pStyle w:val="Langtext"/>
      </w:pPr>
      <w:r>
        <w:t>Rückseite: 0891 Individualweiß</w:t>
      </w:r>
    </w:p>
    <w:p w:rsidR="004B5028" w:rsidRDefault="004B5028" w:rsidP="004B5028">
      <w:pPr>
        <w:pStyle w:val="Langtext"/>
      </w:pPr>
    </w:p>
    <w:p w:rsidR="004B5028" w:rsidRDefault="004B5028" w:rsidP="004B5028">
      <w:pPr>
        <w:pStyle w:val="Langtext"/>
      </w:pPr>
      <w:r>
        <w:t>• Oberfläche NT/NT</w:t>
      </w:r>
    </w:p>
    <w:p w:rsidR="004B5028" w:rsidRDefault="004B5028" w:rsidP="004B5028">
      <w:pPr>
        <w:pStyle w:val="Langtext"/>
      </w:pPr>
      <w:r>
        <w:t>• Plattendicke (6 mm [NT/NT], 8 mm [NT/NT], 10 mm [NT/NT], 13 mm [NT/NT]):  _ _ _ mm</w:t>
      </w:r>
    </w:p>
    <w:p w:rsidR="004B5028" w:rsidRDefault="004B5028" w:rsidP="004B5028">
      <w:pPr>
        <w:pStyle w:val="Langtext"/>
      </w:pPr>
      <w:r>
        <w:t>Plattenformat: _ _ _</w:t>
      </w:r>
    </w:p>
    <w:p w:rsidR="004B5028" w:rsidRDefault="004B5028" w:rsidP="004B5028">
      <w:pPr>
        <w:pStyle w:val="Langtext"/>
      </w:pPr>
      <w:r>
        <w:t>• 2800 x 1300 mm = 3,64 m2; NT/NT</w:t>
      </w:r>
    </w:p>
    <w:p w:rsidR="004B5028" w:rsidRDefault="004B5028" w:rsidP="004B5028">
      <w:pPr>
        <w:pStyle w:val="Langtext"/>
      </w:pPr>
      <w:r>
        <w:t>• 4100 x 1300 mm = 5,33 m2; NT/NT, NG/NG,</w:t>
      </w:r>
    </w:p>
    <w:p w:rsidR="004B5028" w:rsidRDefault="004B5028" w:rsidP="004B5028">
      <w:pPr>
        <w:pStyle w:val="Langtext"/>
      </w:pPr>
      <w:r>
        <w:t>Bedruckbarer Bereich: _ _ _</w:t>
      </w:r>
    </w:p>
    <w:p w:rsidR="004B5028" w:rsidRDefault="004B5028" w:rsidP="004B5028">
      <w:pPr>
        <w:pStyle w:val="Langtext"/>
      </w:pPr>
      <w:r>
        <w:t>• 2760 x 1260 mm</w:t>
      </w:r>
    </w:p>
    <w:p w:rsidR="004B5028" w:rsidRDefault="004B5028" w:rsidP="004B5028">
      <w:pPr>
        <w:pStyle w:val="Langtext"/>
      </w:pPr>
      <w:r>
        <w:t>• 4060 x 1260 mm</w:t>
      </w:r>
    </w:p>
    <w:p w:rsidR="004B5028" w:rsidRDefault="004B5028" w:rsidP="004B5028">
      <w:pPr>
        <w:pStyle w:val="Langtext"/>
      </w:pPr>
      <w:proofErr w:type="spellStart"/>
      <w:r>
        <w:t>Photorealistische</w:t>
      </w:r>
      <w:proofErr w:type="spellEnd"/>
      <w:r>
        <w:t xml:space="preserve"> Druckauflösung mit 1200 x 600 dpi, in einem 6 Farbdruck, hohe Lichtbeständigkeit.</w:t>
      </w:r>
    </w:p>
    <w:p w:rsidR="004B5028" w:rsidRDefault="004B5028" w:rsidP="004B5028">
      <w:pPr>
        <w:pStyle w:val="Langtext"/>
      </w:pPr>
      <w:proofErr w:type="spellStart"/>
      <w:r>
        <w:t>z.B.Max</w:t>
      </w:r>
      <w:proofErr w:type="spellEnd"/>
      <w:r>
        <w:t xml:space="preserve"> Compact </w:t>
      </w:r>
      <w:proofErr w:type="spellStart"/>
      <w:r>
        <w:t>Exterior</w:t>
      </w:r>
      <w:proofErr w:type="spellEnd"/>
      <w:r>
        <w:t xml:space="preserve"> F-Qualität von </w:t>
      </w:r>
      <w:proofErr w:type="spellStart"/>
      <w:r>
        <w:t>Fundermax</w:t>
      </w:r>
      <w:proofErr w:type="spellEnd"/>
      <w:r>
        <w:t xml:space="preserve"> oder Gleichwertiges.</w:t>
      </w:r>
    </w:p>
    <w:p w:rsidR="004B5028" w:rsidRDefault="004B5028" w:rsidP="004B5028">
      <w:pPr>
        <w:pStyle w:val="Langtext"/>
      </w:pPr>
      <w:r>
        <w:t xml:space="preserve">Angebotenes </w:t>
      </w:r>
      <w:r>
        <w:t xml:space="preserve">Erzeugnis: </w:t>
      </w:r>
      <w:proofErr w:type="gramStart"/>
      <w:r>
        <w:t>(....</w:t>
      </w:r>
      <w:proofErr w:type="gramEnd"/>
      <w:r>
        <w:t>)</w:t>
      </w:r>
    </w:p>
    <w:p w:rsidR="008371C2" w:rsidRDefault="008371C2" w:rsidP="00B221EF">
      <w:pPr>
        <w:pStyle w:val="TrennungULG"/>
        <w:keepNext w:val="0"/>
      </w:pPr>
    </w:p>
    <w:p w:rsidR="001F658C" w:rsidRPr="001F658C" w:rsidRDefault="001F658C" w:rsidP="001F658C"/>
    <w:sectPr w:rsidR="001F658C" w:rsidRPr="001F658C" w:rsidSect="00201DBE">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Fuzeile"/>
      <w:pBdr>
        <w:bottom w:val="single" w:sz="6" w:space="1" w:color="auto"/>
      </w:pBdr>
      <w:tabs>
        <w:tab w:val="clear" w:pos="9071"/>
        <w:tab w:val="right" w:pos="9923"/>
      </w:tabs>
      <w:ind w:left="0" w:right="-1"/>
      <w:jc w:val="both"/>
    </w:pPr>
  </w:p>
  <w:p w:rsidR="00DF2AD5" w:rsidRDefault="008371C2">
    <w:pPr>
      <w:pStyle w:val="Fuzeile"/>
      <w:tabs>
        <w:tab w:val="clear" w:pos="9071"/>
        <w:tab w:val="right" w:pos="9923"/>
      </w:tabs>
      <w:ind w:left="0" w:right="-1"/>
      <w:jc w:val="both"/>
      <w:rPr>
        <w:sz w:val="16"/>
      </w:rPr>
    </w:pPr>
    <w:r>
      <w:t>LBHB-021(B-LG43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049B3">
      <w:rPr>
        <w:rStyle w:val="Seitenzahl"/>
        <w:noProof/>
      </w:rPr>
      <w:t>6</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3049B3">
      <w:rPr>
        <w:rStyle w:val="Seitenzahl"/>
        <w:noProof/>
      </w:rPr>
      <w:t>6</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8371C2">
    <w:pPr>
      <w:pStyle w:val="Kopfzeile"/>
      <w:tabs>
        <w:tab w:val="clear" w:pos="4819"/>
        <w:tab w:val="clear" w:pos="9071"/>
        <w:tab w:val="right" w:pos="9923"/>
      </w:tabs>
      <w:rPr>
        <w:sz w:val="20"/>
      </w:rPr>
    </w:pPr>
    <w:r>
      <w:rPr>
        <w:b/>
        <w:sz w:val="20"/>
      </w:rPr>
      <w:t xml:space="preserve">LB-HB, Version -0, -, LG 43 Türsysteme (Elemente) LB-HB </w:t>
    </w:r>
    <w:proofErr w:type="spellStart"/>
    <w:r>
      <w:rPr>
        <w:b/>
        <w:sz w:val="20"/>
      </w:rPr>
      <w:t>Erg.FunderMax</w:t>
    </w:r>
    <w:proofErr w:type="spellEnd"/>
    <w:r>
      <w:rPr>
        <w:b/>
        <w:sz w:val="20"/>
      </w:rPr>
      <w:t xml:space="preserve"> 2020 09</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2454"/>
    <w:rsid w:val="001E4DC9"/>
    <w:rsid w:val="001F658C"/>
    <w:rsid w:val="002C3283"/>
    <w:rsid w:val="003049B3"/>
    <w:rsid w:val="003842C8"/>
    <w:rsid w:val="00393D78"/>
    <w:rsid w:val="003C002C"/>
    <w:rsid w:val="004B5028"/>
    <w:rsid w:val="0055437B"/>
    <w:rsid w:val="008371C2"/>
    <w:rsid w:val="00A10326"/>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6179"/>
  <w15:docId w15:val="{651E18A0-E9D5-4B96-BE03-69E8EE3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8</Pages>
  <Words>2689</Words>
  <Characters>16947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Schirmbrand Bernhard</cp:lastModifiedBy>
  <cp:revision>9</cp:revision>
  <cp:lastPrinted>1999-02-09T11:25:00Z</cp:lastPrinted>
  <dcterms:created xsi:type="dcterms:W3CDTF">2015-01-14T12:40:00Z</dcterms:created>
  <dcterms:modified xsi:type="dcterms:W3CDTF">2020-11-09T09:10:00Z</dcterms:modified>
</cp:coreProperties>
</file>